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220AF" w:rsidP="5A415BF8" w:rsidRDefault="00B220AF" w14:paraId="2AD93984" w14:textId="770EF259">
      <w:pPr>
        <w:spacing w:after="160" w:line="259" w:lineRule="auto"/>
        <w:rPr>
          <w:rFonts w:ascii="Calibri" w:hAnsi="Calibri" w:eastAsia="Calibri" w:cs="Calibri"/>
          <w:b w:val="1"/>
          <w:bCs w:val="1"/>
          <w:i w:val="0"/>
          <w:iCs w:val="0"/>
          <w:caps w:val="0"/>
          <w:smallCaps w:val="0"/>
          <w:noProof w:val="0"/>
          <w:color w:val="84C53F"/>
          <w:sz w:val="32"/>
          <w:szCs w:val="32"/>
          <w:lang w:val="en-GB"/>
        </w:rPr>
      </w:pPr>
      <w:proofErr w:type="spellStart"/>
      <w:proofErr w:type="spellEnd"/>
    </w:p>
    <w:p w:rsidR="00B220AF" w:rsidP="5A415BF8" w:rsidRDefault="00B220AF" w14:paraId="77F29A9E" w14:textId="18B56F35">
      <w:pPr>
        <w:spacing w:after="160" w:line="259" w:lineRule="auto"/>
        <w:rPr>
          <w:rFonts w:ascii="Calibri" w:hAnsi="Calibri" w:eastAsia="Calibri" w:cs="Calibri"/>
          <w:b w:val="0"/>
          <w:bCs w:val="0"/>
          <w:i w:val="0"/>
          <w:iCs w:val="0"/>
          <w:caps w:val="0"/>
          <w:smallCaps w:val="0"/>
          <w:noProof w:val="0"/>
          <w:color w:val="84C53F"/>
          <w:sz w:val="32"/>
          <w:szCs w:val="32"/>
          <w:lang w:val="en-GB"/>
        </w:rPr>
      </w:pPr>
      <w:r w:rsidRPr="5A415BF8" w:rsidR="5A415BF8">
        <w:rPr>
          <w:rFonts w:ascii="Calibri" w:hAnsi="Calibri" w:eastAsia="Calibri" w:cs="Calibri"/>
          <w:b w:val="1"/>
          <w:bCs w:val="1"/>
          <w:i w:val="0"/>
          <w:iCs w:val="0"/>
          <w:caps w:val="0"/>
          <w:smallCaps w:val="0"/>
          <w:noProof w:val="0"/>
          <w:color w:val="84C53F"/>
          <w:sz w:val="32"/>
          <w:szCs w:val="32"/>
          <w:lang w:val="en-GB"/>
        </w:rPr>
        <w:t xml:space="preserve">Workshop 4 (Facilitators): -  Asthma - Carbon foot-printing in healthcare </w:t>
      </w:r>
    </w:p>
    <w:p w:rsidR="00B220AF" w:rsidP="5A415BF8" w:rsidRDefault="00B220AF" w14:paraId="233BC577" w14:textId="0E8B2E86">
      <w:pPr>
        <w:spacing w:after="160" w:line="259" w:lineRule="auto"/>
        <w:ind w:right="777"/>
        <w:rPr>
          <w:rFonts w:ascii="Calibri" w:hAnsi="Calibri" w:eastAsia="Calibri" w:cs="Calibri"/>
          <w:b w:val="0"/>
          <w:bCs w:val="0"/>
          <w:i w:val="0"/>
          <w:iCs w:val="0"/>
          <w:caps w:val="0"/>
          <w:smallCaps w:val="0"/>
          <w:noProof w:val="0"/>
          <w:color w:val="000000" w:themeColor="text1" w:themeTint="FF" w:themeShade="FF"/>
          <w:sz w:val="24"/>
          <w:szCs w:val="24"/>
          <w:lang w:val="en-GB"/>
        </w:rPr>
      </w:pPr>
      <w:r w:rsidRPr="5A415BF8" w:rsidR="5A415BF8">
        <w:rPr>
          <w:rFonts w:ascii="Calibri" w:hAnsi="Calibri" w:eastAsia="Calibri" w:cs="Calibri"/>
          <w:b w:val="1"/>
          <w:bCs w:val="1"/>
          <w:i w:val="0"/>
          <w:iCs w:val="0"/>
          <w:caps w:val="0"/>
          <w:smallCaps w:val="0"/>
          <w:noProof w:val="0"/>
          <w:color w:val="000000" w:themeColor="text1" w:themeTint="FF" w:themeShade="FF"/>
          <w:sz w:val="24"/>
          <w:szCs w:val="24"/>
          <w:lang w:val="en-GB"/>
        </w:rPr>
        <w:t>This is a short exercise which can be combined with one of the other workshop exercises, or be completed by individuals, or as a group within the main class-room.</w:t>
      </w:r>
    </w:p>
    <w:p w:rsidR="00B220AF" w:rsidP="5A415BF8" w:rsidRDefault="00B220AF" w14:paraId="58E95852" w14:textId="0D940622">
      <w:pPr>
        <w:pStyle w:val="Normal"/>
        <w:rPr>
          <w:b w:val="1"/>
          <w:bCs w:val="1"/>
          <w:color w:val="84C53F"/>
          <w:sz w:val="32"/>
          <w:szCs w:val="32"/>
        </w:rPr>
      </w:pPr>
      <w:r w:rsidRPr="5A415BF8" w:rsidR="5A415BF8">
        <w:rPr>
          <w:b w:val="1"/>
          <w:bCs w:val="1"/>
          <w:color w:val="84C53F"/>
          <w:sz w:val="32"/>
          <w:szCs w:val="32"/>
        </w:rPr>
        <w:t xml:space="preserve"> </w:t>
      </w:r>
    </w:p>
    <w:p w:rsidR="00B220AF" w:rsidP="5A415BF8" w:rsidRDefault="00B220AF" w14:paraId="0AEE35A2" w14:textId="6028EE0D">
      <w:pPr>
        <w:ind w:right="777"/>
        <w:rPr>
          <w:b w:val="1"/>
          <w:bCs w:val="1"/>
          <w:sz w:val="24"/>
          <w:szCs w:val="24"/>
        </w:rPr>
      </w:pPr>
      <w:r w:rsidRPr="5A415BF8" w:rsidR="5A415BF8">
        <w:rPr>
          <w:b w:val="1"/>
          <w:bCs w:val="1"/>
          <w:sz w:val="24"/>
          <w:szCs w:val="24"/>
        </w:rPr>
        <w:t>Task</w:t>
      </w:r>
      <w:r w:rsidRPr="5A415BF8" w:rsidR="5A415BF8">
        <w:rPr>
          <w:sz w:val="24"/>
          <w:szCs w:val="24"/>
        </w:rPr>
        <w:t xml:space="preserve">: </w:t>
      </w:r>
      <w:r w:rsidRPr="5A415BF8" w:rsidR="5A415BF8">
        <w:rPr>
          <w:b w:val="1"/>
          <w:bCs w:val="1"/>
          <w:sz w:val="24"/>
          <w:szCs w:val="24"/>
        </w:rPr>
        <w:t xml:space="preserve">Using the table below and the equation and carbon emission factors given below, itry to work out the Carbon footprint of the following: </w:t>
      </w:r>
    </w:p>
    <w:p w:rsidR="00B220AF" w:rsidP="00B220AF" w:rsidRDefault="00B220AF" w14:paraId="6F8C3448" w14:textId="77777777">
      <w:pPr>
        <w:numPr>
          <w:ilvl w:val="0"/>
          <w:numId w:val="6"/>
        </w:numPr>
        <w:spacing w:after="0"/>
        <w:ind w:right="777"/>
        <w:rPr>
          <w:b/>
          <w:sz w:val="24"/>
          <w:szCs w:val="24"/>
        </w:rPr>
      </w:pPr>
      <w:r>
        <w:rPr>
          <w:b/>
          <w:sz w:val="24"/>
          <w:szCs w:val="24"/>
        </w:rPr>
        <w:t xml:space="preserve">200 patients attend the Emergency Department via Ambulance 4 times a </w:t>
      </w:r>
      <w:proofErr w:type="gramStart"/>
      <w:r>
        <w:rPr>
          <w:b/>
          <w:sz w:val="24"/>
          <w:szCs w:val="24"/>
        </w:rPr>
        <w:t>year</w:t>
      </w:r>
      <w:proofErr w:type="gramEnd"/>
    </w:p>
    <w:p w:rsidR="00B220AF" w:rsidP="00B220AF" w:rsidRDefault="00B220AF" w14:paraId="70BEA357" w14:textId="77777777">
      <w:pPr>
        <w:numPr>
          <w:ilvl w:val="0"/>
          <w:numId w:val="6"/>
        </w:numPr>
        <w:spacing w:after="0"/>
        <w:ind w:right="777"/>
        <w:rPr>
          <w:b/>
          <w:sz w:val="24"/>
          <w:szCs w:val="24"/>
        </w:rPr>
      </w:pPr>
      <w:r>
        <w:rPr>
          <w:b/>
          <w:sz w:val="24"/>
          <w:szCs w:val="24"/>
        </w:rPr>
        <w:t xml:space="preserve">200 patients being admitted to hospital for 4 days, 4 times a </w:t>
      </w:r>
      <w:proofErr w:type="gramStart"/>
      <w:r>
        <w:rPr>
          <w:b/>
          <w:sz w:val="24"/>
          <w:szCs w:val="24"/>
        </w:rPr>
        <w:t>year</w:t>
      </w:r>
      <w:proofErr w:type="gramEnd"/>
      <w:r>
        <w:rPr>
          <w:b/>
          <w:sz w:val="24"/>
          <w:szCs w:val="24"/>
        </w:rPr>
        <w:t xml:space="preserve"> </w:t>
      </w:r>
    </w:p>
    <w:p w:rsidR="00B220AF" w:rsidP="00B220AF" w:rsidRDefault="00B220AF" w14:paraId="5C8D441A" w14:textId="77777777">
      <w:pPr>
        <w:numPr>
          <w:ilvl w:val="0"/>
          <w:numId w:val="6"/>
        </w:numPr>
        <w:spacing w:after="0"/>
        <w:ind w:right="777"/>
        <w:rPr>
          <w:b/>
          <w:sz w:val="24"/>
          <w:szCs w:val="24"/>
        </w:rPr>
      </w:pPr>
      <w:r>
        <w:rPr>
          <w:b/>
          <w:sz w:val="24"/>
          <w:szCs w:val="24"/>
        </w:rPr>
        <w:t xml:space="preserve">160 patients receiving 1 new Ventolin inhaler 4 times a year. </w:t>
      </w:r>
    </w:p>
    <w:p w:rsidR="00B220AF" w:rsidP="00B220AF" w:rsidRDefault="00B220AF" w14:paraId="327A9142" w14:textId="77777777">
      <w:pPr>
        <w:numPr>
          <w:ilvl w:val="0"/>
          <w:numId w:val="6"/>
        </w:numPr>
        <w:ind w:right="777"/>
        <w:rPr>
          <w:b/>
          <w:sz w:val="24"/>
          <w:szCs w:val="24"/>
        </w:rPr>
      </w:pPr>
      <w:r>
        <w:rPr>
          <w:noProof/>
        </w:rPr>
        <mc:AlternateContent>
          <mc:Choice Requires="wps">
            <w:drawing>
              <wp:anchor distT="0" distB="0" distL="114300" distR="114300" simplePos="0" relativeHeight="251659264" behindDoc="0" locked="0" layoutInCell="1" hidden="0" allowOverlap="1" wp14:anchorId="10C05434" wp14:editId="3D6B1327">
                <wp:simplePos x="0" y="0"/>
                <wp:positionH relativeFrom="column">
                  <wp:posOffset>-109644</wp:posOffset>
                </wp:positionH>
                <wp:positionV relativeFrom="paragraph">
                  <wp:posOffset>275379</wp:posOffset>
                </wp:positionV>
                <wp:extent cx="6900863" cy="361950"/>
                <wp:effectExtent l="0" t="0" r="0" b="0"/>
                <wp:wrapNone/>
                <wp:docPr id="30" name="Rounded Rectangle 30"/>
                <wp:cNvGraphicFramePr/>
                <a:graphic xmlns:a="http://schemas.openxmlformats.org/drawingml/2006/main">
                  <a:graphicData uri="http://schemas.microsoft.com/office/word/2010/wordprocessingShape">
                    <wps:wsp>
                      <wps:cNvSpPr/>
                      <wps:spPr>
                        <a:xfrm>
                          <a:off x="0" y="0"/>
                          <a:ext cx="6900863" cy="361950"/>
                        </a:xfrm>
                        <a:prstGeom prst="roundRect">
                          <a:avLst>
                            <a:gd name="adj" fmla="val 16667"/>
                          </a:avLst>
                        </a:prstGeom>
                        <a:noFill/>
                        <a:ln w="22225" cap="flat" cmpd="sng">
                          <a:solidFill>
                            <a:srgbClr val="427D84"/>
                          </a:solidFill>
                          <a:prstDash val="solid"/>
                          <a:miter lim="800000"/>
                          <a:headEnd type="none" w="sm" len="sm"/>
                          <a:tailEnd type="none" w="sm" len="sm"/>
                        </a:ln>
                      </wps:spPr>
                      <wps:txbx>
                        <w:txbxContent>
                          <w:p w:rsidR="00B220AF" w:rsidP="00B220AF" w:rsidRDefault="00B220AF" w14:paraId="3B056465"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w14:anchorId="17A5545E">
              <v:roundrect id="Rounded Rectangle 30" style="position:absolute;left:0;text-align:left;margin-left:-8.65pt;margin-top:21.7pt;width:543.4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427d84" strokeweight="1.75pt" arcsize="10923f" w14:anchorId="10C054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">
                <v:stroke joinstyle="miter" startarrowwidth="narrow" startarrowlength="short" endarrowwidth="narrow" endarrowlength="short"/>
                <v:textbox inset="2.53958mm,2.53958mm,2.53958mm,2.53958mm">
                  <w:txbxContent>
                    <w:p w:rsidR="00B220AF" w:rsidP="00B220AF" w:rsidRDefault="00B220AF" w14:paraId="672A6659" w14:textId="77777777">
                      <w:pPr>
                        <w:spacing w:after="0" w:line="240" w:lineRule="auto"/>
                        <w:textDirection w:val="btLr"/>
                      </w:pPr>
                    </w:p>
                  </w:txbxContent>
                </v:textbox>
              </v:roundrect>
            </w:pict>
          </mc:Fallback>
        </mc:AlternateContent>
      </w:r>
      <w:r>
        <w:rPr>
          <w:b/>
          <w:sz w:val="24"/>
          <w:szCs w:val="24"/>
        </w:rPr>
        <w:t>200 patients discharged home via taxi</w:t>
      </w:r>
      <w:r>
        <w:rPr>
          <w:i/>
        </w:rPr>
        <w:t xml:space="preserve"> </w:t>
      </w:r>
      <w:r>
        <w:rPr>
          <w:b/>
        </w:rPr>
        <w:t xml:space="preserve">4 times a </w:t>
      </w:r>
      <w:proofErr w:type="gramStart"/>
      <w:r>
        <w:rPr>
          <w:b/>
        </w:rPr>
        <w:t>year</w:t>
      </w:r>
      <w:proofErr w:type="gramEnd"/>
      <w:r>
        <w:rPr>
          <w:b/>
          <w:i/>
        </w:rPr>
        <w:t xml:space="preserve">       </w:t>
      </w:r>
      <w:r>
        <w:rPr>
          <w:i/>
        </w:rPr>
        <w:t xml:space="preserve">                               </w:t>
      </w:r>
    </w:p>
    <w:p w:rsidR="00B220AF" w:rsidP="00B220AF" w:rsidRDefault="00B220AF" w14:paraId="23235577" w14:textId="77777777">
      <w:pPr>
        <w:rPr>
          <w:rFonts w:ascii="Open Sans" w:hAnsi="Open Sans" w:eastAsia="Open Sans" w:cs="Open Sans"/>
          <w:b/>
          <w:color w:val="222222"/>
          <w:sz w:val="24"/>
          <w:szCs w:val="24"/>
        </w:rPr>
      </w:pPr>
      <w:r>
        <w:rPr>
          <w:rFonts w:ascii="Open Sans" w:hAnsi="Open Sans" w:eastAsia="Open Sans" w:cs="Open Sans"/>
          <w:b/>
          <w:color w:val="427D84"/>
          <w:sz w:val="28"/>
          <w:szCs w:val="28"/>
        </w:rPr>
        <w:t>Carbon footprint (kg CO2e) = Activity/resource use x GHG emissions factors</w:t>
      </w:r>
    </w:p>
    <w:p w:rsidR="00B220AF" w:rsidP="00B220AF" w:rsidRDefault="00B220AF" w14:paraId="1D926A75" w14:textId="77777777">
      <w:pPr>
        <w:rPr>
          <w:sz w:val="24"/>
          <w:szCs w:val="24"/>
        </w:rPr>
      </w:pPr>
    </w:p>
    <w:p w:rsidR="00B220AF" w:rsidP="00B220AF" w:rsidRDefault="00B220AF" w14:paraId="150AD523" w14:textId="77777777">
      <w:pPr>
        <w:rPr>
          <w:b/>
          <w:color w:val="84C53F"/>
          <w:sz w:val="32"/>
          <w:szCs w:val="32"/>
        </w:rPr>
      </w:pPr>
      <w:r>
        <w:rPr>
          <w:b/>
          <w:color w:val="84C53F"/>
          <w:sz w:val="32"/>
          <w:szCs w:val="32"/>
        </w:rPr>
        <w:t>Emission Factors:</w:t>
      </w:r>
    </w:p>
    <w:p w:rsidR="00B220AF" w:rsidP="00B220AF" w:rsidRDefault="00B220AF" w14:paraId="5B9F4FE4" w14:textId="77777777">
      <w:pPr>
        <w:rPr>
          <w:sz w:val="24"/>
          <w:szCs w:val="24"/>
        </w:rPr>
      </w:pPr>
      <w:r>
        <w:rPr>
          <w:sz w:val="24"/>
          <w:szCs w:val="24"/>
        </w:rPr>
        <w:t>Ambulance Journey</w:t>
      </w:r>
      <w:r>
        <w:rPr>
          <w:sz w:val="24"/>
          <w:szCs w:val="24"/>
        </w:rPr>
        <w:tab/>
      </w:r>
      <w:r>
        <w:rPr>
          <w:sz w:val="24"/>
          <w:szCs w:val="24"/>
        </w:rPr>
        <w:tab/>
      </w:r>
      <w:r>
        <w:rPr>
          <w:sz w:val="24"/>
          <w:szCs w:val="24"/>
        </w:rPr>
        <w:t>=</w:t>
      </w:r>
      <w:r>
        <w:rPr>
          <w:sz w:val="24"/>
          <w:szCs w:val="24"/>
        </w:rPr>
        <w:tab/>
      </w:r>
      <w:r>
        <w:rPr>
          <w:sz w:val="24"/>
          <w:szCs w:val="24"/>
        </w:rPr>
        <w:t>36.1kg/C02e/single trip</w:t>
      </w:r>
    </w:p>
    <w:p w:rsidR="00B220AF" w:rsidP="00B220AF" w:rsidRDefault="00B220AF" w14:paraId="09C8D62B" w14:textId="77777777">
      <w:pPr>
        <w:rPr>
          <w:sz w:val="24"/>
          <w:szCs w:val="24"/>
        </w:rPr>
      </w:pPr>
      <w:r>
        <w:rPr>
          <w:sz w:val="24"/>
          <w:szCs w:val="24"/>
        </w:rPr>
        <w:t>Emergency department visit</w:t>
      </w:r>
      <w:r>
        <w:rPr>
          <w:sz w:val="24"/>
          <w:szCs w:val="24"/>
        </w:rPr>
        <w:tab/>
      </w:r>
      <w:r>
        <w:rPr>
          <w:sz w:val="24"/>
          <w:szCs w:val="24"/>
        </w:rPr>
        <w:t>=</w:t>
      </w:r>
      <w:r>
        <w:rPr>
          <w:sz w:val="24"/>
          <w:szCs w:val="24"/>
        </w:rPr>
        <w:tab/>
      </w:r>
      <w:r>
        <w:rPr>
          <w:sz w:val="24"/>
          <w:szCs w:val="24"/>
        </w:rPr>
        <w:t>13.8kgCO2e/per visit</w:t>
      </w:r>
    </w:p>
    <w:p w:rsidR="00B220AF" w:rsidP="00B220AF" w:rsidRDefault="00B220AF" w14:paraId="78CCD827" w14:textId="77777777">
      <w:pPr>
        <w:rPr>
          <w:sz w:val="24"/>
          <w:szCs w:val="24"/>
        </w:rPr>
      </w:pPr>
      <w:r>
        <w:rPr>
          <w:sz w:val="24"/>
          <w:szCs w:val="24"/>
        </w:rPr>
        <w:t>Inpatient bed day</w:t>
      </w:r>
      <w:r>
        <w:rPr>
          <w:sz w:val="24"/>
          <w:szCs w:val="24"/>
        </w:rPr>
        <w:tab/>
      </w:r>
      <w:r>
        <w:rPr>
          <w:sz w:val="24"/>
          <w:szCs w:val="24"/>
        </w:rPr>
        <w:tab/>
      </w:r>
      <w:r>
        <w:rPr>
          <w:sz w:val="24"/>
          <w:szCs w:val="24"/>
        </w:rPr>
        <w:t>=</w:t>
      </w:r>
      <w:r>
        <w:rPr>
          <w:sz w:val="24"/>
          <w:szCs w:val="24"/>
        </w:rPr>
        <w:tab/>
      </w:r>
      <w:r>
        <w:rPr>
          <w:sz w:val="24"/>
          <w:szCs w:val="24"/>
        </w:rPr>
        <w:t>37.9kgCO2e/bed day</w:t>
      </w:r>
    </w:p>
    <w:p w:rsidR="00B220AF" w:rsidP="00B220AF" w:rsidRDefault="00B220AF" w14:paraId="658D5AA2" w14:textId="77777777">
      <w:pPr>
        <w:rPr>
          <w:sz w:val="24"/>
          <w:szCs w:val="24"/>
        </w:rPr>
      </w:pPr>
      <w:r>
        <w:rPr>
          <w:sz w:val="24"/>
          <w:szCs w:val="24"/>
        </w:rPr>
        <w:t>Ventolin Inhaler</w:t>
      </w:r>
      <w:r>
        <w:rPr>
          <w:sz w:val="24"/>
          <w:szCs w:val="24"/>
        </w:rPr>
        <w:tab/>
      </w:r>
      <w:r>
        <w:rPr>
          <w:sz w:val="24"/>
          <w:szCs w:val="24"/>
        </w:rPr>
        <w:tab/>
      </w:r>
      <w:r>
        <w:rPr>
          <w:sz w:val="24"/>
          <w:szCs w:val="24"/>
        </w:rPr>
        <w:t>=</w:t>
      </w:r>
      <w:r>
        <w:rPr>
          <w:sz w:val="24"/>
          <w:szCs w:val="24"/>
        </w:rPr>
        <w:tab/>
      </w:r>
      <w:r>
        <w:rPr>
          <w:sz w:val="24"/>
          <w:szCs w:val="24"/>
        </w:rPr>
        <w:t>24kgC02e/inhaler</w:t>
      </w:r>
    </w:p>
    <w:p w:rsidR="00B220AF" w:rsidP="00B220AF" w:rsidRDefault="00B220AF" w14:paraId="030DC2EC" w14:textId="108CECEA">
      <w:pPr>
        <w:rPr>
          <w:sz w:val="24"/>
          <w:szCs w:val="24"/>
        </w:rPr>
      </w:pPr>
      <w:r w:rsidRPr="5A415BF8" w:rsidR="5A415BF8">
        <w:rPr>
          <w:sz w:val="24"/>
          <w:szCs w:val="24"/>
        </w:rPr>
        <w:t xml:space="preserve">Taxi journey home </w:t>
      </w:r>
      <w:r>
        <w:tab/>
      </w:r>
      <w:r>
        <w:tab/>
      </w:r>
      <w:r w:rsidRPr="5A415BF8" w:rsidR="5A415BF8">
        <w:rPr>
          <w:sz w:val="24"/>
          <w:szCs w:val="24"/>
        </w:rPr>
        <w:t>=</w:t>
      </w:r>
      <w:r>
        <w:tab/>
      </w:r>
      <w:r w:rsidRPr="5A415BF8" w:rsidR="5A415BF8">
        <w:rPr>
          <w:sz w:val="24"/>
          <w:szCs w:val="24"/>
        </w:rPr>
        <w:t>1.1kgCO2e/journey (based on a 6km journey = 0.185kgCo2e/km)</w:t>
      </w:r>
    </w:p>
    <w:p w:rsidR="5A415BF8" w:rsidP="5A415BF8" w:rsidRDefault="5A415BF8" w14:paraId="44BDBA44" w14:textId="59E8B399">
      <w:pPr>
        <w:rPr>
          <w:sz w:val="24"/>
          <w:szCs w:val="24"/>
        </w:rPr>
      </w:pPr>
    </w:p>
    <w:p w:rsidR="00B220AF" w:rsidP="00B220AF" w:rsidRDefault="00B220AF" w14:paraId="41FB8717" w14:textId="213DF533">
      <w:pPr>
        <w:rPr>
          <w:sz w:val="24"/>
          <w:szCs w:val="24"/>
        </w:rPr>
      </w:pPr>
      <w:r w:rsidRPr="5A415BF8" w:rsidR="5A415BF8">
        <w:rPr>
          <w:sz w:val="24"/>
          <w:szCs w:val="24"/>
        </w:rPr>
        <w:t xml:space="preserve">Table: Carbon Foot-printing for </w:t>
      </w:r>
      <w:r w:rsidRPr="5A415BF8" w:rsidR="5A415BF8">
        <w:rPr>
          <w:sz w:val="24"/>
          <w:szCs w:val="24"/>
        </w:rPr>
        <w:t>Healthcare</w:t>
      </w:r>
    </w:p>
    <w:tbl>
      <w:tblPr>
        <w:tblW w:w="124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56"/>
        <w:gridCol w:w="3685"/>
        <w:gridCol w:w="5528"/>
      </w:tblGrid>
      <w:tr w:rsidR="00B220AF" w:rsidTr="00BD4D0B" w14:paraId="175666ED" w14:textId="77777777">
        <w:tc>
          <w:tcPr>
            <w:tcW w:w="3256" w:type="dxa"/>
          </w:tcPr>
          <w:p w:rsidR="00B220AF" w:rsidP="00BD4D0B" w:rsidRDefault="00B220AF" w14:paraId="697A4F67" w14:textId="77777777">
            <w:pPr>
              <w:rPr>
                <w:b/>
                <w:color w:val="427D84"/>
                <w:sz w:val="28"/>
                <w:szCs w:val="28"/>
              </w:rPr>
            </w:pPr>
            <w:r>
              <w:rPr>
                <w:b/>
                <w:color w:val="427D84"/>
                <w:sz w:val="28"/>
                <w:szCs w:val="28"/>
              </w:rPr>
              <w:t>Activity/Resource use</w:t>
            </w:r>
          </w:p>
        </w:tc>
        <w:tc>
          <w:tcPr>
            <w:tcW w:w="3685" w:type="dxa"/>
          </w:tcPr>
          <w:p w:rsidR="00B220AF" w:rsidP="00BD4D0B" w:rsidRDefault="00B220AF" w14:paraId="14450F4B" w14:textId="77777777">
            <w:pPr>
              <w:rPr>
                <w:b/>
                <w:color w:val="427D84"/>
                <w:sz w:val="28"/>
                <w:szCs w:val="28"/>
              </w:rPr>
            </w:pPr>
            <w:r>
              <w:rPr>
                <w:b/>
                <w:color w:val="427D84"/>
                <w:sz w:val="28"/>
                <w:szCs w:val="28"/>
              </w:rPr>
              <w:t>Carbon Emissions Factor</w:t>
            </w:r>
          </w:p>
        </w:tc>
        <w:tc>
          <w:tcPr>
            <w:tcW w:w="5528" w:type="dxa"/>
          </w:tcPr>
          <w:p w:rsidR="00B220AF" w:rsidP="00BD4D0B" w:rsidRDefault="00B220AF" w14:paraId="386860CD" w14:textId="77777777">
            <w:pPr>
              <w:rPr>
                <w:b/>
                <w:color w:val="427D84"/>
                <w:sz w:val="28"/>
                <w:szCs w:val="28"/>
              </w:rPr>
            </w:pPr>
            <w:r>
              <w:rPr>
                <w:b/>
                <w:color w:val="427D84"/>
                <w:sz w:val="28"/>
                <w:szCs w:val="28"/>
              </w:rPr>
              <w:t>Activity/Resource x Emissions factor (kgCO2e)</w:t>
            </w:r>
          </w:p>
        </w:tc>
      </w:tr>
      <w:tr w:rsidR="00B220AF" w:rsidTr="00BD4D0B" w14:paraId="7865F1EB" w14:textId="77777777">
        <w:tc>
          <w:tcPr>
            <w:tcW w:w="3256" w:type="dxa"/>
          </w:tcPr>
          <w:p w:rsidR="00B220AF" w:rsidP="00BD4D0B" w:rsidRDefault="00B220AF" w14:paraId="68B74C64" w14:textId="77777777">
            <w:pPr>
              <w:rPr>
                <w:b/>
              </w:rPr>
            </w:pPr>
            <w:r>
              <w:rPr>
                <w:b/>
              </w:rPr>
              <w:t>Ambulance journey</w:t>
            </w:r>
          </w:p>
        </w:tc>
        <w:tc>
          <w:tcPr>
            <w:tcW w:w="3685" w:type="dxa"/>
          </w:tcPr>
          <w:p w:rsidR="00B220AF" w:rsidP="00BD4D0B" w:rsidRDefault="00B220AF" w14:paraId="5AFA7E4E" w14:textId="77777777">
            <w:pPr>
              <w:rPr>
                <w:b/>
                <w:highlight w:val="yellow"/>
              </w:rPr>
            </w:pPr>
            <w:r>
              <w:rPr>
                <w:highlight w:val="yellow"/>
              </w:rPr>
              <w:t>36.1 kgCO2e / single trip</w:t>
            </w:r>
          </w:p>
        </w:tc>
        <w:tc>
          <w:tcPr>
            <w:tcW w:w="5528" w:type="dxa"/>
          </w:tcPr>
          <w:p w:rsidR="00B220AF" w:rsidP="00BD4D0B" w:rsidRDefault="00B220AF" w14:paraId="56CC5857" w14:textId="77777777">
            <w:pPr>
              <w:rPr>
                <w:i/>
                <w:highlight w:val="yellow"/>
              </w:rPr>
            </w:pPr>
            <w:r>
              <w:rPr>
                <w:i/>
                <w:highlight w:val="yellow"/>
              </w:rPr>
              <w:t xml:space="preserve"> 200 x 4 x 36.1 kgCO2e = 28,880</w:t>
            </w:r>
          </w:p>
        </w:tc>
      </w:tr>
      <w:tr w:rsidR="00B220AF" w:rsidTr="00BD4D0B" w14:paraId="5F136B1E" w14:textId="77777777">
        <w:tc>
          <w:tcPr>
            <w:tcW w:w="3256" w:type="dxa"/>
          </w:tcPr>
          <w:p w:rsidR="00B220AF" w:rsidP="00BD4D0B" w:rsidRDefault="00B220AF" w14:paraId="79FECF49" w14:textId="77777777">
            <w:pPr>
              <w:rPr>
                <w:b/>
              </w:rPr>
            </w:pPr>
            <w:r>
              <w:rPr>
                <w:b/>
              </w:rPr>
              <w:t>ED visit</w:t>
            </w:r>
          </w:p>
        </w:tc>
        <w:tc>
          <w:tcPr>
            <w:tcW w:w="3685" w:type="dxa"/>
          </w:tcPr>
          <w:p w:rsidR="00B220AF" w:rsidP="00BD4D0B" w:rsidRDefault="00B220AF" w14:paraId="3F631ABB" w14:textId="77777777">
            <w:pPr>
              <w:rPr>
                <w:highlight w:val="yellow"/>
              </w:rPr>
            </w:pPr>
            <w:r>
              <w:rPr>
                <w:highlight w:val="yellow"/>
              </w:rPr>
              <w:t>13.8 kgCO</w:t>
            </w:r>
            <w:r>
              <w:rPr>
                <w:highlight w:val="yellow"/>
                <w:vertAlign w:val="subscript"/>
              </w:rPr>
              <w:t>2</w:t>
            </w:r>
            <w:r>
              <w:rPr>
                <w:highlight w:val="yellow"/>
              </w:rPr>
              <w:t>e / per visit</w:t>
            </w:r>
          </w:p>
        </w:tc>
        <w:tc>
          <w:tcPr>
            <w:tcW w:w="5528" w:type="dxa"/>
          </w:tcPr>
          <w:p w:rsidR="00B220AF" w:rsidP="00BD4D0B" w:rsidRDefault="00B220AF" w14:paraId="58055179" w14:textId="77777777">
            <w:pPr>
              <w:rPr>
                <w:i/>
                <w:highlight w:val="yellow"/>
              </w:rPr>
            </w:pPr>
            <w:r>
              <w:rPr>
                <w:i/>
                <w:highlight w:val="yellow"/>
              </w:rPr>
              <w:t xml:space="preserve"> 200 x 4 x 13.8 kgCO2e = 11,040</w:t>
            </w:r>
          </w:p>
        </w:tc>
      </w:tr>
      <w:tr w:rsidR="00B220AF" w:rsidTr="00BD4D0B" w14:paraId="7B5105AE" w14:textId="77777777">
        <w:tc>
          <w:tcPr>
            <w:tcW w:w="3256" w:type="dxa"/>
          </w:tcPr>
          <w:p w:rsidR="00B220AF" w:rsidP="00BD4D0B" w:rsidRDefault="00B220AF" w14:paraId="070147C7" w14:textId="77777777">
            <w:pPr>
              <w:rPr>
                <w:b/>
              </w:rPr>
            </w:pPr>
            <w:r>
              <w:rPr>
                <w:b/>
              </w:rPr>
              <w:t>Inpatient bed day</w:t>
            </w:r>
          </w:p>
        </w:tc>
        <w:tc>
          <w:tcPr>
            <w:tcW w:w="3685" w:type="dxa"/>
          </w:tcPr>
          <w:p w:rsidR="00B220AF" w:rsidP="00BD4D0B" w:rsidRDefault="00B220AF" w14:paraId="572B43A8" w14:textId="77777777">
            <w:pPr>
              <w:rPr>
                <w:b/>
                <w:highlight w:val="yellow"/>
              </w:rPr>
            </w:pPr>
            <w:r>
              <w:rPr>
                <w:highlight w:val="yellow"/>
              </w:rPr>
              <w:t>37.9 kgCO</w:t>
            </w:r>
            <w:r>
              <w:rPr>
                <w:highlight w:val="yellow"/>
                <w:vertAlign w:val="subscript"/>
              </w:rPr>
              <w:t>2</w:t>
            </w:r>
            <w:r>
              <w:rPr>
                <w:highlight w:val="yellow"/>
              </w:rPr>
              <w:t>e / bed day</w:t>
            </w:r>
          </w:p>
        </w:tc>
        <w:tc>
          <w:tcPr>
            <w:tcW w:w="5528" w:type="dxa"/>
          </w:tcPr>
          <w:p w:rsidR="00B220AF" w:rsidP="00BD4D0B" w:rsidRDefault="00B220AF" w14:paraId="31CF5DDF" w14:textId="77777777">
            <w:pPr>
              <w:rPr>
                <w:i/>
                <w:highlight w:val="yellow"/>
              </w:rPr>
            </w:pPr>
            <w:r>
              <w:rPr>
                <w:i/>
                <w:highlight w:val="yellow"/>
              </w:rPr>
              <w:t xml:space="preserve"> 200 x 4 x 4 x 37.9 kgCO2e = 121,280</w:t>
            </w:r>
          </w:p>
        </w:tc>
      </w:tr>
      <w:tr w:rsidR="00B220AF" w:rsidTr="00BD4D0B" w14:paraId="1E20EA38" w14:textId="77777777">
        <w:tc>
          <w:tcPr>
            <w:tcW w:w="3256" w:type="dxa"/>
          </w:tcPr>
          <w:p w:rsidR="00B220AF" w:rsidP="00BD4D0B" w:rsidRDefault="00B220AF" w14:paraId="6E53E3F6" w14:textId="77777777">
            <w:pPr>
              <w:rPr>
                <w:b/>
              </w:rPr>
            </w:pPr>
            <w:r>
              <w:rPr>
                <w:b/>
              </w:rPr>
              <w:t xml:space="preserve">Ventolin inhaler </w:t>
            </w:r>
          </w:p>
        </w:tc>
        <w:tc>
          <w:tcPr>
            <w:tcW w:w="3685" w:type="dxa"/>
          </w:tcPr>
          <w:p w:rsidR="00B220AF" w:rsidP="00BD4D0B" w:rsidRDefault="00B220AF" w14:paraId="235D4908" w14:textId="77777777">
            <w:pPr>
              <w:rPr>
                <w:b/>
                <w:highlight w:val="yellow"/>
              </w:rPr>
            </w:pPr>
            <w:r>
              <w:rPr>
                <w:highlight w:val="yellow"/>
              </w:rPr>
              <w:t>24 kgCO2e/ inhaler</w:t>
            </w:r>
          </w:p>
        </w:tc>
        <w:tc>
          <w:tcPr>
            <w:tcW w:w="5528" w:type="dxa"/>
          </w:tcPr>
          <w:p w:rsidR="00B220AF" w:rsidP="00BD4D0B" w:rsidRDefault="00B220AF" w14:paraId="4CC78AB4" w14:textId="77777777">
            <w:pPr>
              <w:rPr>
                <w:i/>
                <w:highlight w:val="yellow"/>
              </w:rPr>
            </w:pPr>
            <w:r>
              <w:rPr>
                <w:i/>
                <w:highlight w:val="yellow"/>
              </w:rPr>
              <w:t>200 x 0.8 x 4 x 24 kgCO2e = 15,360</w:t>
            </w:r>
          </w:p>
        </w:tc>
      </w:tr>
      <w:tr w:rsidR="00B220AF" w:rsidTr="00BD4D0B" w14:paraId="7A71555D" w14:textId="77777777">
        <w:tc>
          <w:tcPr>
            <w:tcW w:w="3256" w:type="dxa"/>
          </w:tcPr>
          <w:p w:rsidR="00B220AF" w:rsidP="00BD4D0B" w:rsidRDefault="00B220AF" w14:paraId="6FC61D1D" w14:textId="77777777">
            <w:pPr>
              <w:rPr>
                <w:b/>
              </w:rPr>
            </w:pPr>
            <w:r>
              <w:rPr>
                <w:b/>
              </w:rPr>
              <w:t>Travel home (taxi)</w:t>
            </w:r>
          </w:p>
        </w:tc>
        <w:tc>
          <w:tcPr>
            <w:tcW w:w="3685" w:type="dxa"/>
          </w:tcPr>
          <w:p w:rsidR="00B220AF" w:rsidP="00BD4D0B" w:rsidRDefault="00B220AF" w14:paraId="1E57D946" w14:textId="77777777">
            <w:pPr>
              <w:rPr>
                <w:highlight w:val="yellow"/>
              </w:rPr>
            </w:pPr>
            <w:r>
              <w:rPr>
                <w:highlight w:val="yellow"/>
              </w:rPr>
              <w:t xml:space="preserve">1.1 kgCO2e/single trip </w:t>
            </w:r>
            <w:proofErr w:type="spellStart"/>
            <w:r>
              <w:rPr>
                <w:highlight w:val="yellow"/>
              </w:rPr>
              <w:t>trip</w:t>
            </w:r>
            <w:proofErr w:type="spellEnd"/>
          </w:p>
        </w:tc>
        <w:tc>
          <w:tcPr>
            <w:tcW w:w="5528" w:type="dxa"/>
          </w:tcPr>
          <w:p w:rsidR="00B220AF" w:rsidP="00BD4D0B" w:rsidRDefault="00B220AF" w14:paraId="2B371019" w14:textId="77777777">
            <w:pPr>
              <w:rPr>
                <w:i/>
                <w:highlight w:val="yellow"/>
              </w:rPr>
            </w:pPr>
            <w:r>
              <w:rPr>
                <w:i/>
                <w:highlight w:val="yellow"/>
              </w:rPr>
              <w:t>200 x 4 x 1.1 kgCO2e = 880</w:t>
            </w:r>
          </w:p>
        </w:tc>
      </w:tr>
      <w:tr w:rsidR="00B220AF" w:rsidTr="00BD4D0B" w14:paraId="17ECC1F5" w14:textId="77777777">
        <w:trPr>
          <w:trHeight w:val="615"/>
        </w:trPr>
        <w:tc>
          <w:tcPr>
            <w:tcW w:w="3256" w:type="dxa"/>
          </w:tcPr>
          <w:p w:rsidR="00B220AF" w:rsidP="00BD4D0B" w:rsidRDefault="00B220AF" w14:paraId="68E4B928" w14:textId="77777777">
            <w:pPr>
              <w:rPr>
                <w:b/>
              </w:rPr>
            </w:pPr>
          </w:p>
        </w:tc>
        <w:tc>
          <w:tcPr>
            <w:tcW w:w="3685" w:type="dxa"/>
          </w:tcPr>
          <w:p w:rsidR="00B220AF" w:rsidP="00BD4D0B" w:rsidRDefault="00B220AF" w14:paraId="29A034C9" w14:textId="77777777">
            <w:r>
              <w:rPr>
                <w:sz w:val="24"/>
                <w:szCs w:val="24"/>
              </w:rPr>
              <w:t>Total carbon footprint (kgCO</w:t>
            </w:r>
            <w:r>
              <w:rPr>
                <w:sz w:val="24"/>
                <w:szCs w:val="24"/>
                <w:vertAlign w:val="subscript"/>
              </w:rPr>
              <w:t>2</w:t>
            </w:r>
            <w:r>
              <w:rPr>
                <w:sz w:val="24"/>
                <w:szCs w:val="24"/>
              </w:rPr>
              <w:t>e):</w:t>
            </w:r>
          </w:p>
        </w:tc>
        <w:tc>
          <w:tcPr>
            <w:tcW w:w="5528" w:type="dxa"/>
          </w:tcPr>
          <w:p w:rsidR="00B220AF" w:rsidP="00BD4D0B" w:rsidRDefault="00B220AF" w14:paraId="0215C32A" w14:textId="77777777">
            <w:pPr>
              <w:rPr>
                <w:i/>
                <w:highlight w:val="red"/>
              </w:rPr>
            </w:pPr>
            <w:r>
              <w:rPr>
                <w:b/>
                <w:i/>
              </w:rPr>
              <w:t xml:space="preserve"> =</w:t>
            </w:r>
            <w:r>
              <w:rPr>
                <w:b/>
                <w:i/>
                <w:highlight w:val="red"/>
              </w:rPr>
              <w:t xml:space="preserve"> 177,440 kgCO2   </w:t>
            </w:r>
          </w:p>
        </w:tc>
      </w:tr>
    </w:tbl>
    <w:p w:rsidR="00B220AF" w:rsidP="00B220AF" w:rsidRDefault="00B220AF" w14:paraId="70D9811C" w14:textId="77777777">
      <w:pPr>
        <w:rPr>
          <w:sz w:val="24"/>
          <w:szCs w:val="24"/>
        </w:rPr>
      </w:pPr>
    </w:p>
    <w:p w:rsidR="00B220AF" w:rsidP="00B220AF" w:rsidRDefault="00B220AF" w14:paraId="633B0D59" w14:textId="77777777">
      <w:pPr>
        <w:rPr>
          <w:i/>
        </w:rPr>
      </w:pPr>
      <w:proofErr w:type="gramStart"/>
      <w:r>
        <w:rPr>
          <w:b/>
          <w:color w:val="FF0000"/>
        </w:rPr>
        <w:t>Facilitator</w:t>
      </w:r>
      <w:proofErr w:type="gramEnd"/>
      <w:r>
        <w:rPr>
          <w:b/>
          <w:color w:val="FF0000"/>
        </w:rPr>
        <w:t xml:space="preserve"> note: </w:t>
      </w:r>
      <w:r>
        <w:rPr>
          <w:i/>
          <w:color w:val="000000"/>
        </w:rPr>
        <w:t xml:space="preserve">This activity shows one way to calculate a carbon footprint using the carbon emission factor for </w:t>
      </w:r>
      <w:r>
        <w:rPr>
          <w:i/>
          <w:color w:val="000000"/>
          <w:u w:val="single"/>
        </w:rPr>
        <w:t>units of healthcare activity</w:t>
      </w:r>
      <w:r>
        <w:rPr>
          <w:i/>
          <w:color w:val="000000"/>
        </w:rPr>
        <w:t xml:space="preserve"> e.g. one inpatient appointment for </w:t>
      </w:r>
      <w:r>
        <w:rPr>
          <w:i/>
        </w:rPr>
        <w:t>200 patients</w:t>
      </w:r>
      <w:r>
        <w:rPr>
          <w:i/>
          <w:color w:val="000000"/>
        </w:rPr>
        <w:t xml:space="preserve">. </w:t>
      </w:r>
    </w:p>
    <w:p w:rsidR="00B220AF" w:rsidP="00B220AF" w:rsidRDefault="00B220AF" w14:paraId="6B7C0B09" w14:textId="77777777">
      <w:pPr>
        <w:rPr>
          <w:i/>
          <w:color w:val="000000"/>
        </w:rPr>
      </w:pPr>
      <w:r>
        <w:rPr>
          <w:i/>
        </w:rPr>
        <w:t xml:space="preserve">The non-carbon method: </w:t>
      </w:r>
      <w:r>
        <w:rPr>
          <w:i/>
          <w:color w:val="000000"/>
        </w:rPr>
        <w:t xml:space="preserve">A quick and simple way of measuring the environmental impact without doing a carbon footprint is to make a list of all the resources currently used and measuring/recording the amount used (before implementing an improvement idea) and then list and measure them again after implementing the improvement to compare if the resource use has increased or decreased. If it has </w:t>
      </w:r>
      <w:proofErr w:type="gramStart"/>
      <w:r>
        <w:rPr>
          <w:i/>
          <w:color w:val="000000"/>
        </w:rPr>
        <w:t>decreased</w:t>
      </w:r>
      <w:proofErr w:type="gramEnd"/>
      <w:r>
        <w:rPr>
          <w:i/>
          <w:color w:val="000000"/>
        </w:rPr>
        <w:t xml:space="preserve"> then the environmental impact has been reduced. </w:t>
      </w:r>
    </w:p>
    <w:p w:rsidR="00A009B0" w:rsidP="00B220AF" w:rsidRDefault="00A009B0" w14:paraId="4BF28D37" w14:textId="77777777">
      <w:pPr>
        <w:rPr>
          <w:sz w:val="24"/>
          <w:szCs w:val="24"/>
        </w:rPr>
      </w:pPr>
    </w:p>
    <w:sectPr w:rsidR="00A009B0">
      <w:headerReference w:type="default" r:id="rId9"/>
      <w:footerReference w:type="default" r:id="rId10"/>
      <w:pgSz w:w="16838" w:h="11906" w:orient="landscape"/>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3E73" w:rsidRDefault="005F3E73" w14:paraId="1B81BF54" w14:textId="77777777">
      <w:pPr>
        <w:spacing w:after="0" w:line="240" w:lineRule="auto"/>
      </w:pPr>
      <w:r>
        <w:separator/>
      </w:r>
    </w:p>
  </w:endnote>
  <w:endnote w:type="continuationSeparator" w:id="0">
    <w:p w:rsidR="005F3E73" w:rsidRDefault="005F3E73" w14:paraId="19876D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9B0" w:rsidRDefault="00000000" w14:paraId="00170FF6" w14:textId="77777777">
    <w:pPr>
      <w:tabs>
        <w:tab w:val="center" w:pos="4513"/>
        <w:tab w:val="right" w:pos="9026"/>
      </w:tabs>
      <w:spacing w:after="0" w:line="240" w:lineRule="auto"/>
      <w:rPr>
        <w:sz w:val="16"/>
        <w:szCs w:val="16"/>
      </w:rPr>
    </w:pPr>
    <w:proofErr w:type="spellStart"/>
    <w:r>
      <w:rPr>
        <w:sz w:val="16"/>
        <w:szCs w:val="16"/>
      </w:rPr>
      <w:t>SusQI</w:t>
    </w:r>
    <w:proofErr w:type="spellEnd"/>
    <w:r>
      <w:rPr>
        <w:sz w:val="16"/>
        <w:szCs w:val="16"/>
      </w:rPr>
      <w:t xml:space="preserve"> Activity Worksheet COPD 1: Studying the system,  Environmental Impacts</w:t>
    </w:r>
  </w:p>
  <w:p w:rsidR="00A009B0" w:rsidRDefault="00000000" w14:paraId="0FCBF610" w14:textId="77777777">
    <w:pPr>
      <w:tabs>
        <w:tab w:val="center" w:pos="4513"/>
        <w:tab w:val="right" w:pos="9026"/>
      </w:tabs>
      <w:spacing w:after="0" w:line="240" w:lineRule="auto"/>
    </w:pPr>
    <w:r>
      <w:rPr>
        <w:sz w:val="16"/>
        <w:szCs w:val="16"/>
      </w:rPr>
      <w:t>*Facilitator Version*: Version 1.0 22 September 2021</w:t>
    </w:r>
  </w:p>
  <w:p w:rsidR="00A009B0" w:rsidRDefault="00A009B0" w14:paraId="1EAB6A7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3E73" w:rsidRDefault="005F3E73" w14:paraId="7FA9432A" w14:textId="77777777">
      <w:pPr>
        <w:spacing w:after="0" w:line="240" w:lineRule="auto"/>
      </w:pPr>
      <w:r>
        <w:separator/>
      </w:r>
    </w:p>
  </w:footnote>
  <w:footnote w:type="continuationSeparator" w:id="0">
    <w:p w:rsidR="005F3E73" w:rsidRDefault="005F3E73" w14:paraId="7BB6B09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009B0" w:rsidRDefault="00000000" w14:paraId="2A224A88" w14:textId="77777777">
    <w:pPr>
      <w:pBdr>
        <w:top w:val="nil"/>
        <w:left w:val="nil"/>
        <w:bottom w:val="nil"/>
        <w:right w:val="nil"/>
        <w:between w:val="nil"/>
      </w:pBdr>
      <w:tabs>
        <w:tab w:val="center" w:pos="4680"/>
        <w:tab w:val="right" w:pos="9360"/>
      </w:tabs>
      <w:spacing w:after="0" w:line="240" w:lineRule="auto"/>
      <w:jc w:val="both"/>
      <w:rPr>
        <w:color w:val="000000"/>
      </w:rPr>
    </w:pPr>
    <w:r>
      <w:rPr>
        <w:b/>
        <w:noProof/>
        <w:color w:val="000000"/>
        <w:sz w:val="36"/>
        <w:szCs w:val="36"/>
      </w:rPr>
      <w:drawing>
        <wp:inline distT="0" distB="0" distL="0" distR="0" wp14:anchorId="5D0D553A" wp14:editId="638B696F">
          <wp:extent cx="2439528" cy="798255"/>
          <wp:effectExtent l="0" t="0" r="0" b="0"/>
          <wp:docPr id="37" name="image4.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logo&#10;&#10;Description automatically generated"/>
                  <pic:cNvPicPr preferRelativeResize="0"/>
                </pic:nvPicPr>
                <pic:blipFill>
                  <a:blip r:embed="rId1"/>
                  <a:srcRect l="7609" t="27283" r="8052" b="23653"/>
                  <a:stretch>
                    <a:fillRect/>
                  </a:stretch>
                </pic:blipFill>
                <pic:spPr>
                  <a:xfrm>
                    <a:off x="0" y="0"/>
                    <a:ext cx="2439528" cy="798255"/>
                  </a:xfrm>
                  <a:prstGeom prst="rect">
                    <a:avLst/>
                  </a:prstGeom>
                  <a:ln/>
                </pic:spPr>
              </pic:pic>
            </a:graphicData>
          </a:graphic>
        </wp:inline>
      </w:drawing>
    </w:r>
    <w:r>
      <w:rPr>
        <w:noProof/>
      </w:rPr>
      <w:drawing>
        <wp:anchor distT="0" distB="720090" distL="114300" distR="114300" simplePos="0" relativeHeight="251658240" behindDoc="0" locked="0" layoutInCell="1" hidden="0" allowOverlap="1" wp14:anchorId="7658BF95" wp14:editId="45BAA56C">
          <wp:simplePos x="0" y="0"/>
          <wp:positionH relativeFrom="page">
            <wp:posOffset>3494405</wp:posOffset>
          </wp:positionH>
          <wp:positionV relativeFrom="page">
            <wp:posOffset>567055</wp:posOffset>
          </wp:positionV>
          <wp:extent cx="1731010" cy="558800"/>
          <wp:effectExtent l="0" t="0" r="0" b="0"/>
          <wp:wrapNone/>
          <wp:docPr id="40" name="image2.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sign&#10;&#10;Description automatically generated"/>
                  <pic:cNvPicPr preferRelativeResize="0"/>
                </pic:nvPicPr>
                <pic:blipFill>
                  <a:blip r:embed="rId2"/>
                  <a:srcRect/>
                  <a:stretch>
                    <a:fillRect/>
                  </a:stretch>
                </pic:blipFill>
                <pic:spPr>
                  <a:xfrm>
                    <a:off x="0" y="0"/>
                    <a:ext cx="1731010" cy="5588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4690876" wp14:editId="6C7663BE">
          <wp:simplePos x="0" y="0"/>
          <wp:positionH relativeFrom="column">
            <wp:posOffset>6735263</wp:posOffset>
          </wp:positionH>
          <wp:positionV relativeFrom="paragraph">
            <wp:posOffset>-154303</wp:posOffset>
          </wp:positionV>
          <wp:extent cx="2039620" cy="899795"/>
          <wp:effectExtent l="0" t="0" r="0" b="0"/>
          <wp:wrapSquare wrapText="bothSides" distT="0" distB="0" distL="114300" distR="114300"/>
          <wp:docPr id="39" name="image3.png" descr="http://map.sustainablehealthcare.org.uk/sites/default/themes/sheeba/images/csh_logo.png"/>
          <wp:cNvGraphicFramePr/>
          <a:graphic xmlns:a="http://schemas.openxmlformats.org/drawingml/2006/main">
            <a:graphicData uri="http://schemas.openxmlformats.org/drawingml/2006/picture">
              <pic:pic xmlns:pic="http://schemas.openxmlformats.org/drawingml/2006/picture">
                <pic:nvPicPr>
                  <pic:cNvPr id="0" name="image3.png" descr="http://map.sustainablehealthcare.org.uk/sites/default/themes/sheeba/images/csh_logo.png"/>
                  <pic:cNvPicPr preferRelativeResize="0"/>
                </pic:nvPicPr>
                <pic:blipFill>
                  <a:blip r:embed="rId3"/>
                  <a:srcRect/>
                  <a:stretch>
                    <a:fillRect/>
                  </a:stretch>
                </pic:blipFill>
                <pic:spPr>
                  <a:xfrm>
                    <a:off x="0" y="0"/>
                    <a:ext cx="2039620" cy="89979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4DD57CD" wp14:editId="0A7E1CFB">
          <wp:simplePos x="0" y="0"/>
          <wp:positionH relativeFrom="column">
            <wp:posOffset>4608214</wp:posOffset>
          </wp:positionH>
          <wp:positionV relativeFrom="paragraph">
            <wp:posOffset>272000</wp:posOffset>
          </wp:positionV>
          <wp:extent cx="1789430" cy="403860"/>
          <wp:effectExtent l="0" t="0" r="0" b="0"/>
          <wp:wrapNone/>
          <wp:docPr id="38"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4"/>
                  <a:srcRect/>
                  <a:stretch>
                    <a:fillRect/>
                  </a:stretch>
                </pic:blipFill>
                <pic:spPr>
                  <a:xfrm>
                    <a:off x="0" y="0"/>
                    <a:ext cx="1789430" cy="4038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7A42"/>
    <w:multiLevelType w:val="multilevel"/>
    <w:tmpl w:val="EB745AC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84E1F4E"/>
    <w:multiLevelType w:val="multilevel"/>
    <w:tmpl w:val="73C493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E25DFA"/>
    <w:multiLevelType w:val="multilevel"/>
    <w:tmpl w:val="FBD2548E"/>
    <w:lvl w:ilvl="0">
      <w:start w:val="1"/>
      <w:numFmt w:val="bullet"/>
      <w:lvlText w:val="o"/>
      <w:lvlJc w:val="left"/>
      <w:pPr>
        <w:ind w:left="1440" w:hanging="360"/>
      </w:pPr>
      <w:rPr>
        <w:rFonts w:ascii="Courier New" w:hAnsi="Courier New" w:eastAsia="Courier New" w:cs="Courier New"/>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3" w15:restartNumberingAfterBreak="0">
    <w:nsid w:val="304570FC"/>
    <w:multiLevelType w:val="multilevel"/>
    <w:tmpl w:val="619058D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455B776B"/>
    <w:multiLevelType w:val="multilevel"/>
    <w:tmpl w:val="4F3E5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3D0F63"/>
    <w:multiLevelType w:val="multilevel"/>
    <w:tmpl w:val="F3525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600114">
    <w:abstractNumId w:val="3"/>
  </w:num>
  <w:num w:numId="2" w16cid:durableId="1804080170">
    <w:abstractNumId w:val="2"/>
  </w:num>
  <w:num w:numId="3" w16cid:durableId="484664045">
    <w:abstractNumId w:val="1"/>
  </w:num>
  <w:num w:numId="4" w16cid:durableId="487870181">
    <w:abstractNumId w:val="0"/>
  </w:num>
  <w:num w:numId="5" w16cid:durableId="893854909">
    <w:abstractNumId w:val="4"/>
  </w:num>
  <w:num w:numId="6" w16cid:durableId="112165083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9B0"/>
    <w:rsid w:val="005F3E73"/>
    <w:rsid w:val="0094362D"/>
    <w:rsid w:val="00A009B0"/>
    <w:rsid w:val="00AA48DC"/>
    <w:rsid w:val="00B220AF"/>
    <w:rsid w:val="00EA694F"/>
    <w:rsid w:val="00F44CCE"/>
    <w:rsid w:val="5A415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AE77"/>
  <w15:docId w15:val="{2A9D3F5C-2037-43B2-B919-2FCCFF4C8F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B32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03157"/>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A03157"/>
    <w:pPr>
      <w:ind w:left="720"/>
      <w:contextualSpacing/>
    </w:pPr>
  </w:style>
  <w:style w:type="paragraph" w:styleId="Body" w:customStyle="1">
    <w:name w:val="Body"/>
    <w:rsid w:val="000D427F"/>
    <w:pPr>
      <w:spacing w:after="0" w:line="240" w:lineRule="auto"/>
    </w:pPr>
    <w:rPr>
      <w:rFonts w:ascii="Helvetica" w:hAnsi="Helvetica" w:eastAsia="ヒラギノ角ゴ Pro W3" w:cs="Times New Roman"/>
      <w:color w:val="000000"/>
      <w:sz w:val="24"/>
      <w:szCs w:val="20"/>
      <w:lang w:val="en-US"/>
    </w:rPr>
  </w:style>
  <w:style w:type="character" w:styleId="Hyperlink">
    <w:name w:val="Hyperlink"/>
    <w:basedOn w:val="DefaultParagraphFont"/>
    <w:uiPriority w:val="99"/>
    <w:unhideWhenUsed/>
    <w:rsid w:val="000D427F"/>
    <w:rPr>
      <w:color w:val="0563C1" w:themeColor="hyperlink"/>
      <w:u w:val="single"/>
    </w:rPr>
  </w:style>
  <w:style w:type="paragraph" w:styleId="Header">
    <w:name w:val="header"/>
    <w:basedOn w:val="Normal"/>
    <w:link w:val="HeaderChar"/>
    <w:uiPriority w:val="99"/>
    <w:unhideWhenUsed/>
    <w:rsid w:val="002427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279F"/>
  </w:style>
  <w:style w:type="paragraph" w:styleId="Footer">
    <w:name w:val="footer"/>
    <w:basedOn w:val="Normal"/>
    <w:link w:val="FooterChar"/>
    <w:uiPriority w:val="99"/>
    <w:unhideWhenUsed/>
    <w:rsid w:val="002427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279F"/>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57" w:type="dxa"/>
        <w:right w:w="57" w:type="dxa"/>
      </w:tblCellMar>
    </w:tblPr>
  </w:style>
  <w:style w:type="character" w:styleId="Strong">
    <w:name w:val="Strong"/>
    <w:basedOn w:val="DefaultParagraphFont"/>
    <w:uiPriority w:val="22"/>
    <w:qFormat/>
    <w:rsid w:val="00E41A2D"/>
    <w:rPr>
      <w:b/>
      <w:bCs/>
    </w:rPr>
  </w:style>
  <w:style w:type="table" w:styleId="TableGrid1" w:customStyle="1">
    <w:name w:val="Table Grid1"/>
    <w:basedOn w:val="TableNormal"/>
    <w:next w:val="TableGrid"/>
    <w:uiPriority w:val="39"/>
    <w:rsid w:val="004D6FBA"/>
    <w:pPr>
      <w:spacing w:after="0" w:line="240" w:lineRule="auto"/>
    </w:pPr>
    <w:rPr>
      <w:rFonts w:asciiTheme="minorHAnsi" w:hAnsiTheme="minorHAnsi" w:eastAsiaTheme="minorHAnsi" w:cstheme="minorBidi"/>
      <w:sz w:val="24"/>
      <w:szCs w:val="24"/>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0" w:customStyle="1">
    <w:basedOn w:val="TableNormal"/>
    <w:pPr>
      <w:spacing w:after="0" w:line="240" w:lineRule="auto"/>
    </w:pPr>
    <w:rPr>
      <w:sz w:val="24"/>
      <w:szCs w:val="24"/>
    </w:rPr>
    <w:tblPr>
      <w:tblStyleRowBandSize w:val="1"/>
      <w:tblStyleColBandSize w:val="1"/>
      <w:tblCellMar>
        <w:left w:w="57" w:type="dxa"/>
        <w:right w:w="57" w:type="dxa"/>
      </w:tblCellMar>
    </w:tblPr>
  </w:style>
  <w:style w:type="table" w:styleId="a1" w:customStyle="1">
    <w:basedOn w:val="TableNormal"/>
    <w:pPr>
      <w:spacing w:after="0" w:line="240" w:lineRule="auto"/>
    </w:pPr>
    <w:rPr>
      <w:sz w:val="24"/>
      <w:szCs w:val="24"/>
    </w:rPr>
    <w:tblPr>
      <w:tblStyleRowBandSize w:val="1"/>
      <w:tblStyleColBandSize w:val="1"/>
      <w:tblCellMar>
        <w:left w:w="57" w:type="dxa"/>
        <w:right w:w="57" w:type="dxa"/>
      </w:tblCellMar>
    </w:tblPr>
  </w:style>
  <w:style w:type="table" w:styleId="a2" w:customStyle="1">
    <w:basedOn w:val="TableNormal"/>
    <w:pPr>
      <w:spacing w:after="0" w:line="240" w:lineRule="auto"/>
    </w:pPr>
    <w:rPr>
      <w:sz w:val="24"/>
      <w:szCs w:val="24"/>
    </w:rPr>
    <w:tblPr>
      <w:tblStyleRowBandSize w:val="1"/>
      <w:tblStyleColBandSize w:val="1"/>
      <w:tblCellMar>
        <w:left w:w="57" w:type="dxa"/>
        <w:right w:w="57" w:type="dxa"/>
      </w:tblCellMar>
    </w:tblPr>
  </w:style>
  <w:style w:type="table" w:styleId="a3" w:customStyle="1">
    <w:basedOn w:val="TableNormal"/>
    <w:pPr>
      <w:spacing w:after="0" w:line="240" w:lineRule="auto"/>
    </w:pPr>
    <w:rPr>
      <w:sz w:val="24"/>
      <w:szCs w:val="24"/>
    </w:rPr>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93wr88J8NHg5SIHngL40Ny9Gvg==">AMUW2mUy/DpQqGrNNPCePj5UZQE1E98oyiL8yrtjp5bWq215zf/SlZ5bYgA37fHQ4sVyXN1bHqgAZgsBTuGCFsqYyaavaiy3rRrNk8honwWEjEl1hkMRbvw=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Olivia Bush</dc:creator>
  <lastModifiedBy>Alice clackalert@gmail.com</lastModifiedBy>
  <revision>3</revision>
  <dcterms:created xsi:type="dcterms:W3CDTF">2023-03-31T16:19:00.0000000Z</dcterms:created>
  <dcterms:modified xsi:type="dcterms:W3CDTF">2023-04-12T14:05:32.7985595Z</dcterms:modified>
</coreProperties>
</file>