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B6770" w:rsidRDefault="00000000" w14:paraId="308AF43C" w14:textId="77777777">
      <w:pPr>
        <w:jc w:val="center"/>
        <w:rPr>
          <w:b/>
          <w:color w:val="427D84"/>
          <w:sz w:val="36"/>
          <w:szCs w:val="36"/>
        </w:rPr>
      </w:pPr>
      <w:r>
        <w:rPr>
          <w:b/>
          <w:color w:val="427D84"/>
          <w:sz w:val="36"/>
          <w:szCs w:val="36"/>
        </w:rPr>
        <w:t xml:space="preserve">Worksheet 1 Asthma– Studying the system: environmental </w:t>
      </w:r>
      <w:proofErr w:type="gramStart"/>
      <w:r>
        <w:rPr>
          <w:b/>
          <w:color w:val="427D84"/>
          <w:sz w:val="36"/>
          <w:szCs w:val="36"/>
        </w:rPr>
        <w:t>impacts</w:t>
      </w:r>
      <w:proofErr w:type="gramEnd"/>
    </w:p>
    <w:p w:rsidR="002B6770" w:rsidP="0808068C" w:rsidRDefault="00000000" w14:paraId="5DC86CE0" w14:textId="27FC449C">
      <w:pPr>
        <w:rPr>
          <w:b w:val="1"/>
          <w:bCs w:val="1"/>
          <w:color w:val="84C53F"/>
          <w:sz w:val="32"/>
          <w:szCs w:val="32"/>
        </w:rPr>
      </w:pPr>
      <w:r w:rsidRPr="0808068C" w:rsidR="0808068C">
        <w:rPr>
          <w:b w:val="1"/>
          <w:bCs w:val="1"/>
          <w:color w:val="84C53F"/>
          <w:sz w:val="32"/>
          <w:szCs w:val="32"/>
        </w:rPr>
        <w:t xml:space="preserve">Activity – Study the system for environmental impacts </w:t>
      </w:r>
    </w:p>
    <w:p w:rsidR="002B6770" w:rsidRDefault="00000000" w14:paraId="6D05A75D" w14:textId="1A0F565C">
      <w:pPr>
        <w:rPr>
          <w:b/>
          <w:sz w:val="24"/>
          <w:szCs w:val="24"/>
        </w:rPr>
      </w:pPr>
      <w:r>
        <w:rPr>
          <w:b/>
          <w:color w:val="000000"/>
          <w:sz w:val="24"/>
          <w:szCs w:val="24"/>
        </w:rPr>
        <w:t xml:space="preserve">Task A: Read the scenario below and look at the process map. What environmental resources do you think are </w:t>
      </w:r>
      <w:r>
        <w:rPr>
          <w:b/>
          <w:color w:val="000000"/>
          <w:sz w:val="24"/>
          <w:szCs w:val="24"/>
          <w:u w:val="single"/>
        </w:rPr>
        <w:t>currently</w:t>
      </w:r>
      <w:r>
        <w:rPr>
          <w:b/>
          <w:color w:val="000000"/>
          <w:sz w:val="24"/>
          <w:szCs w:val="24"/>
        </w:rPr>
        <w:t xml:space="preserve"> being used </w:t>
      </w:r>
      <w:r>
        <w:rPr>
          <w:b/>
          <w:sz w:val="24"/>
          <w:szCs w:val="24"/>
        </w:rPr>
        <w:t xml:space="preserve">because of the </w:t>
      </w:r>
      <w:r>
        <w:rPr>
          <w:b/>
          <w:color w:val="000000"/>
          <w:sz w:val="24"/>
          <w:szCs w:val="24"/>
        </w:rPr>
        <w:t>frequent readmissions in this patient group</w:t>
      </w:r>
      <w:r>
        <w:rPr>
          <w:b/>
          <w:sz w:val="24"/>
          <w:szCs w:val="24"/>
        </w:rPr>
        <w:t xml:space="preserve">? Can you identify the resource which </w:t>
      </w:r>
      <w:r w:rsidR="00993D5B">
        <w:rPr>
          <w:b/>
          <w:sz w:val="24"/>
          <w:szCs w:val="24"/>
        </w:rPr>
        <w:t>represent</w:t>
      </w:r>
      <w:r>
        <w:rPr>
          <w:b/>
          <w:sz w:val="24"/>
          <w:szCs w:val="24"/>
        </w:rPr>
        <w:t xml:space="preserve"> a carbon hotspot?</w:t>
      </w:r>
    </w:p>
    <w:p w:rsidR="002B6770" w:rsidRDefault="00000000" w14:paraId="0CF27A66" w14:textId="7EB1A7C7">
      <w:pPr>
        <w:rPr>
          <w:b/>
          <w:sz w:val="24"/>
          <w:szCs w:val="24"/>
          <w:u w:val="single"/>
        </w:rPr>
      </w:pPr>
      <w:r>
        <w:rPr>
          <w:sz w:val="24"/>
          <w:szCs w:val="24"/>
        </w:rPr>
        <w:t>Consider the environmental impacts/resources used at each step of the process map and write your answers in table 1 column 2 below. Once you have completed your list of resources, identify which one you think is the carbon hotspot (</w:t>
      </w:r>
      <w:r w:rsidR="00993D5B">
        <w:rPr>
          <w:sz w:val="24"/>
          <w:szCs w:val="24"/>
        </w:rPr>
        <w:t>i.e.,</w:t>
      </w:r>
      <w:r>
        <w:rPr>
          <w:sz w:val="24"/>
          <w:szCs w:val="24"/>
        </w:rPr>
        <w:t xml:space="preserve"> the resource with the most intense concentration of </w:t>
      </w:r>
      <w:r w:rsidR="00993D5B">
        <w:rPr>
          <w:sz w:val="24"/>
          <w:szCs w:val="24"/>
        </w:rPr>
        <w:t>Greenhouse</w:t>
      </w:r>
      <w:r>
        <w:rPr>
          <w:sz w:val="24"/>
          <w:szCs w:val="24"/>
        </w:rPr>
        <w:t xml:space="preserve"> Gas (GHG) Carbon emissions). </w:t>
      </w:r>
      <w:r>
        <w:rPr>
          <w:sz w:val="24"/>
          <w:szCs w:val="24"/>
          <w:u w:val="single"/>
        </w:rPr>
        <w:t>Please appoint a scribe in your group and someone to feedback your answers ready for when you return to the whole group.</w:t>
      </w:r>
      <w:r>
        <w:rPr>
          <w:b/>
          <w:sz w:val="24"/>
          <w:szCs w:val="24"/>
          <w:u w:val="single"/>
        </w:rPr>
        <w:t xml:space="preserve"> </w:t>
      </w:r>
    </w:p>
    <w:p w:rsidR="002B6770" w:rsidRDefault="00000000" w14:paraId="4D4E45D7" w14:textId="77777777">
      <w:pPr>
        <w:rPr>
          <w:sz w:val="24"/>
          <w:szCs w:val="24"/>
        </w:rPr>
      </w:pPr>
      <w:r>
        <w:rPr>
          <w:b/>
          <w:sz w:val="24"/>
          <w:szCs w:val="24"/>
        </w:rPr>
        <w:t xml:space="preserve"> Task B: What data could be collected to measure the resources you have identified? </w:t>
      </w:r>
      <w:r>
        <w:rPr>
          <w:sz w:val="24"/>
          <w:szCs w:val="24"/>
        </w:rPr>
        <w:t xml:space="preserve">Think how you could measure the total amount of resources you have identified. Write your answer in table 1 column 3. </w:t>
      </w:r>
    </w:p>
    <w:p w:rsidR="00993D5B" w:rsidRDefault="00993D5B" w14:paraId="0D6AFC70" w14:textId="77777777">
      <w:pPr>
        <w:rPr>
          <w:b/>
          <w:color w:val="84C53F"/>
          <w:sz w:val="32"/>
          <w:szCs w:val="32"/>
        </w:rPr>
      </w:pPr>
    </w:p>
    <w:p w:rsidR="00993D5B" w:rsidRDefault="00993D5B" w14:paraId="61310E6B" w14:textId="77777777">
      <w:pPr>
        <w:rPr>
          <w:b/>
          <w:color w:val="84C53F"/>
          <w:sz w:val="32"/>
          <w:szCs w:val="32"/>
        </w:rPr>
      </w:pPr>
    </w:p>
    <w:p w:rsidR="00993D5B" w:rsidRDefault="00993D5B" w14:paraId="37BB87E7" w14:textId="77777777">
      <w:pPr>
        <w:rPr>
          <w:b/>
          <w:color w:val="84C53F"/>
          <w:sz w:val="32"/>
          <w:szCs w:val="32"/>
        </w:rPr>
      </w:pPr>
    </w:p>
    <w:p w:rsidR="00993D5B" w:rsidRDefault="00993D5B" w14:paraId="71BB6385" w14:textId="77777777">
      <w:pPr>
        <w:rPr>
          <w:b/>
          <w:color w:val="84C53F"/>
          <w:sz w:val="32"/>
          <w:szCs w:val="32"/>
        </w:rPr>
      </w:pPr>
    </w:p>
    <w:p w:rsidR="00993D5B" w:rsidRDefault="00993D5B" w14:paraId="5AD3CECA" w14:textId="77777777">
      <w:pPr>
        <w:rPr>
          <w:b/>
          <w:color w:val="84C53F"/>
          <w:sz w:val="32"/>
          <w:szCs w:val="32"/>
        </w:rPr>
      </w:pPr>
    </w:p>
    <w:p w:rsidR="00993D5B" w:rsidRDefault="00993D5B" w14:paraId="42AAF2A5" w14:textId="77777777">
      <w:pPr>
        <w:rPr>
          <w:b/>
          <w:color w:val="84C53F"/>
          <w:sz w:val="32"/>
          <w:szCs w:val="32"/>
        </w:rPr>
      </w:pPr>
    </w:p>
    <w:p w:rsidR="00993D5B" w:rsidRDefault="00993D5B" w14:paraId="26EF8E8B" w14:textId="77777777">
      <w:pPr>
        <w:rPr>
          <w:b/>
          <w:color w:val="84C53F"/>
          <w:sz w:val="32"/>
          <w:szCs w:val="32"/>
        </w:rPr>
      </w:pPr>
    </w:p>
    <w:p w:rsidR="00993D5B" w:rsidRDefault="00993D5B" w14:paraId="562A8802" w14:textId="77777777">
      <w:pPr>
        <w:rPr>
          <w:b/>
          <w:color w:val="84C53F"/>
          <w:sz w:val="32"/>
          <w:szCs w:val="32"/>
        </w:rPr>
      </w:pPr>
    </w:p>
    <w:p w:rsidR="002B6770" w:rsidRDefault="00000000" w14:paraId="4EDA1814" w14:textId="4F3C44DC">
      <w:pPr>
        <w:rPr>
          <w:b/>
          <w:color w:val="84C53F"/>
          <w:sz w:val="32"/>
          <w:szCs w:val="32"/>
        </w:rPr>
      </w:pPr>
      <w:r>
        <w:rPr>
          <w:b/>
          <w:color w:val="84C53F"/>
          <w:sz w:val="32"/>
          <w:szCs w:val="32"/>
        </w:rPr>
        <w:t>Scenario</w:t>
      </w:r>
    </w:p>
    <w:p w:rsidR="002B6770" w:rsidRDefault="00000000" w14:paraId="1FDAA257" w14:textId="77777777">
      <w:pPr>
        <w:widowControl w:val="0"/>
        <w:spacing w:before="160" w:after="0" w:line="276" w:lineRule="auto"/>
        <w:rPr>
          <w:sz w:val="24"/>
          <w:szCs w:val="24"/>
        </w:rPr>
      </w:pPr>
      <w:r>
        <w:rPr>
          <w:sz w:val="24"/>
          <w:szCs w:val="24"/>
        </w:rPr>
        <w:t>Ali is 13 years old. He is admitted to hospital via ambulance with breathlessness and wheeze. He is treated in ED for a severe acute exacerbation of asthma. He has a medical history of asthma and has been admitted to hospital 3 times in the last year. He is treated with nebulised salbutamol and steroids in the Emergency Department and admitted to the Paediatric Inpatient Unit.</w:t>
      </w:r>
    </w:p>
    <w:p w:rsidR="002B6770" w:rsidRDefault="00000000" w14:paraId="2192ACBD" w14:textId="77777777">
      <w:pPr>
        <w:widowControl w:val="0"/>
        <w:spacing w:before="160" w:after="0" w:line="276" w:lineRule="auto"/>
        <w:rPr>
          <w:sz w:val="24"/>
          <w:szCs w:val="24"/>
        </w:rPr>
      </w:pPr>
      <w:r>
        <w:rPr>
          <w:sz w:val="24"/>
          <w:szCs w:val="24"/>
        </w:rPr>
        <w:t>Ali is discharged after 4 days and is encouraged to continue taking his regular medications. On speaking with Ali, he tells the team that he often forgets to take his preventer inhaler, particularly during the week when he is busy with school. He is prescribed a new Ventolin inhaler and given his Asthma Plan for managing exacerbations.</w:t>
      </w:r>
    </w:p>
    <w:p w:rsidR="002B6770" w:rsidRDefault="00000000" w14:paraId="12F98CEE" w14:textId="77777777">
      <w:pPr>
        <w:widowControl w:val="0"/>
        <w:spacing w:before="160" w:after="120" w:line="276" w:lineRule="auto"/>
        <w:rPr>
          <w:sz w:val="24"/>
          <w:szCs w:val="24"/>
        </w:rPr>
      </w:pPr>
      <w:r>
        <w:rPr>
          <w:sz w:val="24"/>
          <w:szCs w:val="24"/>
        </w:rPr>
        <w:t xml:space="preserve">Ali lives at home with his family in the centre of town near the ring road in a ground floor </w:t>
      </w:r>
      <w:proofErr w:type="gramStart"/>
      <w:r>
        <w:rPr>
          <w:sz w:val="24"/>
          <w:szCs w:val="24"/>
        </w:rPr>
        <w:t>flat, and</w:t>
      </w:r>
      <w:proofErr w:type="gramEnd"/>
      <w:r>
        <w:rPr>
          <w:sz w:val="24"/>
          <w:szCs w:val="24"/>
        </w:rPr>
        <w:t xml:space="preserve"> walks to school along a busy road.</w:t>
      </w:r>
    </w:p>
    <w:p w:rsidR="002B6770" w:rsidRDefault="00000000" w14:paraId="0AA037C4" w14:textId="77777777">
      <w:pPr>
        <w:widowControl w:val="0"/>
        <w:spacing w:before="160" w:after="120" w:line="276" w:lineRule="auto"/>
        <w:rPr>
          <w:sz w:val="24"/>
          <w:szCs w:val="24"/>
        </w:rPr>
      </w:pPr>
      <w:r>
        <w:rPr>
          <w:sz w:val="24"/>
          <w:szCs w:val="24"/>
        </w:rPr>
        <w:t>You discuss the case with your team who tell you of many similar teenage patients who are regularly re-admitted with exacerbations of asthma in your area.</w:t>
      </w:r>
    </w:p>
    <w:p w:rsidR="002B6770" w:rsidRDefault="00000000" w14:paraId="3F88219C" w14:textId="77777777">
      <w:pPr>
        <w:widowControl w:val="0"/>
        <w:spacing w:before="160" w:after="120" w:line="276" w:lineRule="auto"/>
      </w:pPr>
      <w:r>
        <w:rPr>
          <w:sz w:val="24"/>
          <w:szCs w:val="24"/>
        </w:rPr>
        <w:t>You decide to do an audit with your ward clerk to find out more about this problem. You discover that 200 asthma patients are admitted at least 4 times per year, with an average length of stay of 4 days. They are usually brought to the hospital by ambulance and go home by taxi or private vehicle after discharge. You also notice that 80% are prescribed a new Ventolin MDI inhaler on discharge, 25% report poor adherence to their asthma plans and 30% live within a mile of the local ring road.</w:t>
      </w:r>
    </w:p>
    <w:p w:rsidR="002B6770" w:rsidRDefault="002B6770" w14:paraId="647E3B7B" w14:textId="77777777">
      <w:pPr>
        <w:widowControl w:val="0"/>
        <w:spacing w:before="220" w:line="276" w:lineRule="auto"/>
        <w:rPr>
          <w:sz w:val="24"/>
          <w:szCs w:val="24"/>
        </w:rPr>
      </w:pPr>
    </w:p>
    <w:p w:rsidR="002B6770" w:rsidRDefault="00000000" w14:paraId="59BCC768" w14:textId="77777777">
      <w:pPr>
        <w:widowControl w:val="0"/>
        <w:spacing w:before="220" w:line="276" w:lineRule="auto"/>
        <w:rPr>
          <w:b/>
          <w:sz w:val="24"/>
          <w:szCs w:val="24"/>
        </w:rPr>
      </w:pPr>
      <w:r>
        <w:rPr>
          <w:b/>
          <w:sz w:val="24"/>
          <w:szCs w:val="24"/>
        </w:rPr>
        <w:t>[Look at the process map below]</w:t>
      </w:r>
    </w:p>
    <w:p w:rsidR="002B6770" w:rsidRDefault="00000000" w14:paraId="3A3AC5EF" w14:textId="77777777">
      <w:pPr>
        <w:widowControl w:val="0"/>
        <w:spacing w:line="276" w:lineRule="auto"/>
        <w:rPr>
          <w:sz w:val="20"/>
          <w:szCs w:val="20"/>
          <w:shd w:val="clear" w:color="auto" w:fill="B6D7A8"/>
        </w:rPr>
      </w:pPr>
      <w:r>
        <w:rPr>
          <w:noProof/>
          <w:sz w:val="20"/>
          <w:szCs w:val="20"/>
          <w:shd w:val="clear" w:color="auto" w:fill="B6D7A8"/>
        </w:rPr>
        <w:lastRenderedPageBreak/>
        <w:drawing>
          <wp:inline distT="114300" distB="114300" distL="114300" distR="114300" wp14:anchorId="37A53A08" wp14:editId="58B02809">
            <wp:extent cx="8863200" cy="5029200"/>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8863200" cy="5029200"/>
                    </a:xfrm>
                    <a:prstGeom prst="rect">
                      <a:avLst/>
                    </a:prstGeom>
                    <a:ln/>
                  </pic:spPr>
                </pic:pic>
              </a:graphicData>
            </a:graphic>
          </wp:inline>
        </w:drawing>
      </w:r>
    </w:p>
    <w:p w:rsidR="002B6770" w:rsidRDefault="00000000" w14:paraId="7BC843E7" w14:textId="77777777">
      <w:pPr>
        <w:widowControl w:val="0"/>
        <w:spacing w:after="0" w:line="240" w:lineRule="auto"/>
        <w:rPr>
          <w:rFonts w:ascii="Arial" w:hAnsi="Arial" w:eastAsia="Arial" w:cs="Arial"/>
          <w:color w:val="FFFFFF"/>
          <w:sz w:val="24"/>
          <w:szCs w:val="24"/>
        </w:rPr>
      </w:pPr>
      <w:r>
        <w:rPr>
          <w:rFonts w:ascii="Arial" w:hAnsi="Arial" w:eastAsia="Arial" w:cs="Arial"/>
          <w:color w:val="FFFFFF"/>
          <w:sz w:val="24"/>
          <w:szCs w:val="24"/>
        </w:rPr>
        <w:lastRenderedPageBreak/>
        <w:t xml:space="preserve">Patient with asthma presents with wheeze and </w:t>
      </w:r>
      <w:proofErr w:type="gramStart"/>
      <w:r>
        <w:rPr>
          <w:rFonts w:ascii="Arial" w:hAnsi="Arial" w:eastAsia="Arial" w:cs="Arial"/>
          <w:color w:val="FFFFFF"/>
          <w:sz w:val="24"/>
          <w:szCs w:val="24"/>
        </w:rPr>
        <w:t>breathlessness</w:t>
      </w:r>
      <w:proofErr w:type="gramEnd"/>
    </w:p>
    <w:p w:rsidR="002B6770" w:rsidRDefault="002B6770" w14:paraId="4CE1EC34" w14:textId="77777777">
      <w:pPr>
        <w:widowControl w:val="0"/>
        <w:spacing w:line="276" w:lineRule="auto"/>
        <w:rPr>
          <w:sz w:val="20"/>
          <w:szCs w:val="20"/>
          <w:shd w:val="clear" w:color="auto" w:fill="B6D7A8"/>
        </w:rPr>
      </w:pPr>
    </w:p>
    <w:p w:rsidR="002B6770" w:rsidRDefault="002B6770" w14:paraId="122F6754" w14:textId="77777777">
      <w:pPr>
        <w:rPr>
          <w:sz w:val="23"/>
          <w:szCs w:val="23"/>
        </w:rPr>
      </w:pPr>
    </w:p>
    <w:p w:rsidR="002B6770" w:rsidRDefault="00000000" w14:paraId="3F9BAC3A" w14:textId="77777777">
      <w:pPr>
        <w:rPr>
          <w:b/>
          <w:sz w:val="24"/>
          <w:szCs w:val="24"/>
        </w:rPr>
      </w:pPr>
      <w:r>
        <w:rPr>
          <w:b/>
          <w:sz w:val="24"/>
          <w:szCs w:val="24"/>
        </w:rPr>
        <w:t>[Complete table 1. Resource use below]</w:t>
      </w:r>
    </w:p>
    <w:p w:rsidR="002B6770" w:rsidRDefault="002B6770" w14:paraId="522AF513" w14:textId="77777777">
      <w:pPr>
        <w:rPr>
          <w:sz w:val="24"/>
          <w:szCs w:val="24"/>
        </w:rPr>
      </w:pPr>
    </w:p>
    <w:p w:rsidR="002B6770" w:rsidRDefault="00000000" w14:paraId="5508C918" w14:textId="77777777">
      <w:pPr>
        <w:rPr>
          <w:b/>
          <w:sz w:val="24"/>
          <w:szCs w:val="24"/>
        </w:rPr>
      </w:pPr>
      <w:r>
        <w:rPr>
          <w:b/>
          <w:sz w:val="24"/>
          <w:szCs w:val="24"/>
        </w:rPr>
        <w:t>Table 1. Resource use</w:t>
      </w:r>
    </w:p>
    <w:tbl>
      <w:tblPr>
        <w:tblStyle w:val="a4"/>
        <w:tblW w:w="13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5"/>
        <w:gridCol w:w="7440"/>
        <w:gridCol w:w="3450"/>
      </w:tblGrid>
      <w:tr w:rsidR="002B6770" w14:paraId="149042FB" w14:textId="77777777">
        <w:trPr>
          <w:trHeight w:val="296"/>
        </w:trPr>
        <w:tc>
          <w:tcPr>
            <w:tcW w:w="2685" w:type="dxa"/>
            <w:vAlign w:val="center"/>
          </w:tcPr>
          <w:p w:rsidR="002B6770" w:rsidRDefault="00000000" w14:paraId="4D178CD6" w14:textId="77777777">
            <w:pPr>
              <w:spacing w:before="60" w:after="60"/>
              <w:jc w:val="center"/>
              <w:rPr>
                <w:b/>
                <w:sz w:val="32"/>
                <w:szCs w:val="32"/>
              </w:rPr>
            </w:pPr>
            <w:r>
              <w:rPr>
                <w:b/>
                <w:color w:val="84C53F"/>
                <w:sz w:val="32"/>
                <w:szCs w:val="32"/>
              </w:rPr>
              <w:t>Activity/Resource</w:t>
            </w:r>
          </w:p>
        </w:tc>
        <w:tc>
          <w:tcPr>
            <w:tcW w:w="7440" w:type="dxa"/>
            <w:vAlign w:val="center"/>
          </w:tcPr>
          <w:p w:rsidR="002B6770" w:rsidRDefault="00000000" w14:paraId="1B82D5E5" w14:textId="77777777">
            <w:pPr>
              <w:spacing w:before="60" w:after="60"/>
              <w:jc w:val="center"/>
              <w:rPr>
                <w:b/>
                <w:color w:val="84C53F"/>
                <w:sz w:val="32"/>
                <w:szCs w:val="32"/>
              </w:rPr>
            </w:pPr>
            <w:r>
              <w:rPr>
                <w:b/>
                <w:color w:val="84C53F"/>
                <w:sz w:val="32"/>
                <w:szCs w:val="32"/>
              </w:rPr>
              <w:t xml:space="preserve">Task A: What resources are </w:t>
            </w:r>
            <w:r>
              <w:rPr>
                <w:b/>
                <w:color w:val="84C53F"/>
                <w:sz w:val="32"/>
                <w:szCs w:val="32"/>
                <w:u w:val="single"/>
              </w:rPr>
              <w:t>currently</w:t>
            </w:r>
            <w:r>
              <w:rPr>
                <w:b/>
                <w:color w:val="84C53F"/>
                <w:sz w:val="32"/>
                <w:szCs w:val="32"/>
              </w:rPr>
              <w:t xml:space="preserve"> being used? </w:t>
            </w:r>
          </w:p>
        </w:tc>
        <w:tc>
          <w:tcPr>
            <w:tcW w:w="3450" w:type="dxa"/>
            <w:vAlign w:val="center"/>
          </w:tcPr>
          <w:p w:rsidR="002B6770" w:rsidRDefault="00000000" w14:paraId="0554781A" w14:textId="77777777">
            <w:pPr>
              <w:spacing w:before="60" w:after="60"/>
              <w:jc w:val="center"/>
              <w:rPr>
                <w:b/>
                <w:color w:val="84C53F"/>
                <w:sz w:val="32"/>
                <w:szCs w:val="32"/>
              </w:rPr>
            </w:pPr>
            <w:r>
              <w:rPr>
                <w:b/>
                <w:color w:val="84C53F"/>
                <w:sz w:val="32"/>
                <w:szCs w:val="32"/>
              </w:rPr>
              <w:t>Task B: What data is available/ could be collected?</w:t>
            </w:r>
          </w:p>
        </w:tc>
      </w:tr>
      <w:tr w:rsidR="002B6770" w14:paraId="5EABB30A" w14:textId="77777777">
        <w:trPr>
          <w:trHeight w:val="638"/>
        </w:trPr>
        <w:tc>
          <w:tcPr>
            <w:tcW w:w="2685" w:type="dxa"/>
            <w:vAlign w:val="center"/>
          </w:tcPr>
          <w:p w:rsidR="002B6770" w:rsidRDefault="00000000" w14:paraId="7D66603C"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Medical supplies</w:t>
            </w:r>
          </w:p>
        </w:tc>
        <w:tc>
          <w:tcPr>
            <w:tcW w:w="7440" w:type="dxa"/>
            <w:vAlign w:val="center"/>
          </w:tcPr>
          <w:p w:rsidR="002B6770" w:rsidRDefault="002B6770" w14:paraId="5B86E1D2" w14:textId="77777777">
            <w:pPr>
              <w:spacing w:before="60" w:after="60"/>
              <w:rPr>
                <w:sz w:val="21"/>
                <w:szCs w:val="21"/>
              </w:rPr>
            </w:pPr>
          </w:p>
        </w:tc>
        <w:tc>
          <w:tcPr>
            <w:tcW w:w="3450" w:type="dxa"/>
            <w:vAlign w:val="center"/>
          </w:tcPr>
          <w:p w:rsidR="002B6770" w:rsidRDefault="002B6770" w14:paraId="60921139" w14:textId="77777777">
            <w:pPr>
              <w:spacing w:before="60" w:after="60"/>
              <w:jc w:val="both"/>
              <w:rPr>
                <w:sz w:val="21"/>
                <w:szCs w:val="21"/>
              </w:rPr>
            </w:pPr>
          </w:p>
        </w:tc>
      </w:tr>
      <w:tr w:rsidR="002B6770" w14:paraId="1C4D83F0" w14:textId="77777777">
        <w:trPr>
          <w:trHeight w:val="638"/>
        </w:trPr>
        <w:tc>
          <w:tcPr>
            <w:tcW w:w="2685" w:type="dxa"/>
            <w:vAlign w:val="center"/>
          </w:tcPr>
          <w:p w:rsidR="002B6770" w:rsidRDefault="00000000" w14:paraId="7C005FB8" w14:textId="77777777">
            <w:pPr>
              <w:spacing w:before="60" w:after="60"/>
              <w:ind w:left="284"/>
              <w:rPr>
                <w:b/>
                <w:sz w:val="21"/>
                <w:szCs w:val="21"/>
              </w:rPr>
            </w:pPr>
            <w:r>
              <w:rPr>
                <w:b/>
                <w:sz w:val="21"/>
                <w:szCs w:val="21"/>
              </w:rPr>
              <w:t>Medications</w:t>
            </w:r>
          </w:p>
        </w:tc>
        <w:tc>
          <w:tcPr>
            <w:tcW w:w="7440" w:type="dxa"/>
            <w:vAlign w:val="center"/>
          </w:tcPr>
          <w:p w:rsidR="002B6770" w:rsidRDefault="00000000" w14:paraId="356514EC" w14:textId="77777777">
            <w:pPr>
              <w:spacing w:before="60" w:after="60"/>
              <w:rPr>
                <w:sz w:val="21"/>
                <w:szCs w:val="21"/>
              </w:rPr>
            </w:pPr>
            <w:proofErr w:type="spellStart"/>
            <w:r>
              <w:rPr>
                <w:sz w:val="21"/>
                <w:szCs w:val="21"/>
              </w:rPr>
              <w:t>e.g</w:t>
            </w:r>
            <w:proofErr w:type="spellEnd"/>
            <w:r>
              <w:rPr>
                <w:sz w:val="21"/>
                <w:szCs w:val="21"/>
              </w:rPr>
              <w:t xml:space="preserve"> Salbutamol nebulisers, </w:t>
            </w:r>
          </w:p>
        </w:tc>
        <w:tc>
          <w:tcPr>
            <w:tcW w:w="3450" w:type="dxa"/>
            <w:vAlign w:val="center"/>
          </w:tcPr>
          <w:p w:rsidR="002B6770" w:rsidRDefault="00000000" w14:paraId="01E07DFA" w14:textId="77777777">
            <w:pPr>
              <w:spacing w:before="60" w:after="60"/>
              <w:ind w:left="284"/>
              <w:jc w:val="both"/>
              <w:rPr>
                <w:sz w:val="21"/>
                <w:szCs w:val="21"/>
              </w:rPr>
            </w:pPr>
            <w:proofErr w:type="spellStart"/>
            <w:r>
              <w:rPr>
                <w:sz w:val="21"/>
                <w:szCs w:val="21"/>
              </w:rPr>
              <w:t>e.</w:t>
            </w:r>
            <w:proofErr w:type="gramStart"/>
            <w:r>
              <w:rPr>
                <w:sz w:val="21"/>
                <w:szCs w:val="21"/>
              </w:rPr>
              <w:t>g.Pharmacy</w:t>
            </w:r>
            <w:proofErr w:type="spellEnd"/>
            <w:proofErr w:type="gramEnd"/>
            <w:r>
              <w:rPr>
                <w:sz w:val="21"/>
                <w:szCs w:val="21"/>
              </w:rPr>
              <w:t xml:space="preserve"> department</w:t>
            </w:r>
          </w:p>
        </w:tc>
      </w:tr>
      <w:tr w:rsidR="002B6770" w14:paraId="1111A98A" w14:textId="77777777">
        <w:trPr>
          <w:trHeight w:val="710"/>
        </w:trPr>
        <w:tc>
          <w:tcPr>
            <w:tcW w:w="2685" w:type="dxa"/>
            <w:vAlign w:val="center"/>
          </w:tcPr>
          <w:p w:rsidR="002B6770" w:rsidRDefault="00000000" w14:paraId="64CB56CB" w14:textId="77777777">
            <w:pPr>
              <w:spacing w:before="60" w:after="60"/>
              <w:ind w:left="284"/>
              <w:rPr>
                <w:b/>
                <w:sz w:val="21"/>
                <w:szCs w:val="21"/>
              </w:rPr>
            </w:pPr>
            <w:r>
              <w:rPr>
                <w:b/>
                <w:sz w:val="21"/>
                <w:szCs w:val="21"/>
              </w:rPr>
              <w:t>Anaesthetic gases / nitrous oxide</w:t>
            </w:r>
          </w:p>
        </w:tc>
        <w:tc>
          <w:tcPr>
            <w:tcW w:w="7440" w:type="dxa"/>
            <w:vAlign w:val="center"/>
          </w:tcPr>
          <w:p w:rsidR="002B6770" w:rsidRDefault="002B6770" w14:paraId="67CD9AF6" w14:textId="77777777">
            <w:pPr>
              <w:spacing w:before="60" w:after="60"/>
              <w:rPr>
                <w:sz w:val="21"/>
                <w:szCs w:val="21"/>
              </w:rPr>
            </w:pPr>
          </w:p>
        </w:tc>
        <w:tc>
          <w:tcPr>
            <w:tcW w:w="3450" w:type="dxa"/>
            <w:vAlign w:val="center"/>
          </w:tcPr>
          <w:p w:rsidR="002B6770" w:rsidRDefault="002B6770" w14:paraId="55BEBAD0" w14:textId="77777777">
            <w:pPr>
              <w:spacing w:before="60" w:after="60"/>
              <w:ind w:left="284"/>
              <w:jc w:val="both"/>
              <w:rPr>
                <w:sz w:val="21"/>
                <w:szCs w:val="21"/>
              </w:rPr>
            </w:pPr>
          </w:p>
        </w:tc>
      </w:tr>
      <w:tr w:rsidR="002B6770" w14:paraId="3009D208" w14:textId="77777777">
        <w:trPr>
          <w:trHeight w:val="710"/>
        </w:trPr>
        <w:tc>
          <w:tcPr>
            <w:tcW w:w="2685" w:type="dxa"/>
            <w:vAlign w:val="center"/>
          </w:tcPr>
          <w:p w:rsidR="002B6770" w:rsidRDefault="00000000" w14:paraId="6DA1BCCA" w14:textId="77777777">
            <w:pPr>
              <w:spacing w:before="60" w:after="60"/>
              <w:ind w:left="284"/>
              <w:rPr>
                <w:b/>
                <w:sz w:val="21"/>
                <w:szCs w:val="21"/>
              </w:rPr>
            </w:pPr>
            <w:r>
              <w:rPr>
                <w:b/>
                <w:sz w:val="21"/>
                <w:szCs w:val="21"/>
              </w:rPr>
              <w:t>Propellant (MDI) inhalers</w:t>
            </w:r>
          </w:p>
        </w:tc>
        <w:tc>
          <w:tcPr>
            <w:tcW w:w="7440" w:type="dxa"/>
            <w:vAlign w:val="center"/>
          </w:tcPr>
          <w:p w:rsidR="002B6770" w:rsidRDefault="002B6770" w14:paraId="70D49148" w14:textId="77777777">
            <w:pPr>
              <w:spacing w:before="60" w:after="60"/>
              <w:rPr>
                <w:sz w:val="21"/>
                <w:szCs w:val="21"/>
              </w:rPr>
            </w:pPr>
          </w:p>
        </w:tc>
        <w:tc>
          <w:tcPr>
            <w:tcW w:w="3450" w:type="dxa"/>
            <w:vAlign w:val="center"/>
          </w:tcPr>
          <w:p w:rsidR="002B6770" w:rsidRDefault="002B6770" w14:paraId="25D679C2" w14:textId="77777777">
            <w:pPr>
              <w:spacing w:before="60" w:after="60"/>
              <w:ind w:left="284"/>
              <w:jc w:val="both"/>
              <w:rPr>
                <w:sz w:val="21"/>
                <w:szCs w:val="21"/>
              </w:rPr>
            </w:pPr>
          </w:p>
        </w:tc>
      </w:tr>
      <w:tr w:rsidR="002B6770" w14:paraId="1C89B815" w14:textId="77777777">
        <w:trPr>
          <w:trHeight w:val="638"/>
        </w:trPr>
        <w:tc>
          <w:tcPr>
            <w:tcW w:w="2685" w:type="dxa"/>
            <w:vAlign w:val="center"/>
          </w:tcPr>
          <w:p w:rsidR="002B6770" w:rsidRDefault="00000000" w14:paraId="03CB4C7C" w14:textId="77777777">
            <w:pPr>
              <w:spacing w:before="60" w:after="60"/>
              <w:ind w:left="284"/>
              <w:rPr>
                <w:b/>
                <w:sz w:val="21"/>
                <w:szCs w:val="21"/>
              </w:rPr>
            </w:pPr>
            <w:r>
              <w:rPr>
                <w:b/>
                <w:sz w:val="21"/>
                <w:szCs w:val="21"/>
              </w:rPr>
              <w:t>Medical &amp; surgical equipment</w:t>
            </w:r>
          </w:p>
        </w:tc>
        <w:tc>
          <w:tcPr>
            <w:tcW w:w="7440" w:type="dxa"/>
            <w:vAlign w:val="center"/>
          </w:tcPr>
          <w:p w:rsidR="002B6770" w:rsidRDefault="002B6770" w14:paraId="2941E0C7" w14:textId="77777777">
            <w:pPr>
              <w:rPr>
                <w:sz w:val="21"/>
                <w:szCs w:val="21"/>
              </w:rPr>
            </w:pPr>
          </w:p>
          <w:p w:rsidR="002B6770" w:rsidRDefault="002B6770" w14:paraId="5F5900D1" w14:textId="77777777">
            <w:pPr>
              <w:rPr>
                <w:sz w:val="21"/>
                <w:szCs w:val="21"/>
              </w:rPr>
            </w:pPr>
          </w:p>
        </w:tc>
        <w:tc>
          <w:tcPr>
            <w:tcW w:w="3450" w:type="dxa"/>
            <w:vAlign w:val="center"/>
          </w:tcPr>
          <w:p w:rsidR="002B6770" w:rsidRDefault="002B6770" w14:paraId="7481398C" w14:textId="77777777">
            <w:pPr>
              <w:spacing w:before="60" w:after="60"/>
              <w:ind w:left="284"/>
              <w:rPr>
                <w:sz w:val="21"/>
                <w:szCs w:val="21"/>
              </w:rPr>
            </w:pPr>
          </w:p>
        </w:tc>
      </w:tr>
      <w:tr w:rsidR="002B6770" w14:paraId="286620A6" w14:textId="77777777">
        <w:trPr>
          <w:trHeight w:val="647"/>
        </w:trPr>
        <w:tc>
          <w:tcPr>
            <w:tcW w:w="2685" w:type="dxa"/>
            <w:vAlign w:val="center"/>
          </w:tcPr>
          <w:p w:rsidR="002B6770" w:rsidRDefault="00000000" w14:paraId="6A67B9CB" w14:textId="77777777">
            <w:pPr>
              <w:spacing w:before="60" w:after="60"/>
              <w:ind w:left="284"/>
              <w:rPr>
                <w:b/>
                <w:sz w:val="21"/>
                <w:szCs w:val="21"/>
              </w:rPr>
            </w:pPr>
            <w:r>
              <w:rPr>
                <w:b/>
                <w:sz w:val="21"/>
                <w:szCs w:val="21"/>
              </w:rPr>
              <w:t>Dressings</w:t>
            </w:r>
          </w:p>
        </w:tc>
        <w:tc>
          <w:tcPr>
            <w:tcW w:w="7440" w:type="dxa"/>
            <w:vAlign w:val="center"/>
          </w:tcPr>
          <w:p w:rsidR="002B6770" w:rsidRDefault="002B6770" w14:paraId="284F9B7B" w14:textId="77777777">
            <w:pPr>
              <w:spacing w:before="60" w:after="60"/>
              <w:rPr>
                <w:sz w:val="21"/>
                <w:szCs w:val="21"/>
              </w:rPr>
            </w:pPr>
          </w:p>
        </w:tc>
        <w:tc>
          <w:tcPr>
            <w:tcW w:w="3450" w:type="dxa"/>
            <w:vAlign w:val="center"/>
          </w:tcPr>
          <w:p w:rsidR="002B6770" w:rsidRDefault="002B6770" w14:paraId="110C8565" w14:textId="77777777">
            <w:pPr>
              <w:spacing w:before="60" w:after="60"/>
              <w:jc w:val="both"/>
              <w:rPr>
                <w:sz w:val="21"/>
                <w:szCs w:val="21"/>
              </w:rPr>
            </w:pPr>
          </w:p>
        </w:tc>
      </w:tr>
      <w:tr w:rsidR="002B6770" w14:paraId="77B92470" w14:textId="77777777">
        <w:trPr>
          <w:trHeight w:val="647"/>
        </w:trPr>
        <w:tc>
          <w:tcPr>
            <w:tcW w:w="2685" w:type="dxa"/>
            <w:vAlign w:val="center"/>
          </w:tcPr>
          <w:p w:rsidR="002B6770" w:rsidRDefault="00000000" w14:paraId="70FF598B" w14:textId="77777777">
            <w:pPr>
              <w:spacing w:before="60" w:after="60"/>
              <w:ind w:left="284"/>
              <w:rPr>
                <w:b/>
                <w:sz w:val="21"/>
                <w:szCs w:val="21"/>
              </w:rPr>
            </w:pPr>
            <w:r>
              <w:rPr>
                <w:b/>
                <w:sz w:val="21"/>
                <w:szCs w:val="21"/>
              </w:rPr>
              <w:lastRenderedPageBreak/>
              <w:t>Diagnostic imaging &amp; radiotherapy equipment &amp; services</w:t>
            </w:r>
          </w:p>
        </w:tc>
        <w:tc>
          <w:tcPr>
            <w:tcW w:w="7440" w:type="dxa"/>
            <w:vAlign w:val="center"/>
          </w:tcPr>
          <w:p w:rsidR="002B6770" w:rsidRDefault="002B6770" w14:paraId="0F1B1027" w14:textId="77777777">
            <w:pPr>
              <w:spacing w:before="60" w:after="60"/>
              <w:rPr>
                <w:sz w:val="21"/>
                <w:szCs w:val="21"/>
              </w:rPr>
            </w:pPr>
          </w:p>
        </w:tc>
        <w:tc>
          <w:tcPr>
            <w:tcW w:w="3450" w:type="dxa"/>
            <w:vAlign w:val="center"/>
          </w:tcPr>
          <w:p w:rsidR="002B6770" w:rsidRDefault="002B6770" w14:paraId="1C4755F4" w14:textId="77777777">
            <w:pPr>
              <w:spacing w:before="60" w:after="60"/>
              <w:jc w:val="both"/>
              <w:rPr>
                <w:sz w:val="21"/>
                <w:szCs w:val="21"/>
              </w:rPr>
            </w:pPr>
          </w:p>
        </w:tc>
      </w:tr>
      <w:tr w:rsidR="002B6770" w14:paraId="11C985C3" w14:textId="77777777">
        <w:trPr>
          <w:trHeight w:val="647"/>
        </w:trPr>
        <w:tc>
          <w:tcPr>
            <w:tcW w:w="2685" w:type="dxa"/>
            <w:vAlign w:val="center"/>
          </w:tcPr>
          <w:p w:rsidR="002B6770" w:rsidRDefault="00000000" w14:paraId="14B7E2BD" w14:textId="77777777">
            <w:pPr>
              <w:spacing w:before="60" w:after="60"/>
              <w:ind w:left="284"/>
              <w:rPr>
                <w:b/>
                <w:sz w:val="21"/>
                <w:szCs w:val="21"/>
              </w:rPr>
            </w:pPr>
            <w:r>
              <w:rPr>
                <w:b/>
                <w:sz w:val="21"/>
                <w:szCs w:val="21"/>
              </w:rPr>
              <w:t>Other, specify…</w:t>
            </w:r>
          </w:p>
        </w:tc>
        <w:tc>
          <w:tcPr>
            <w:tcW w:w="7440" w:type="dxa"/>
            <w:vAlign w:val="center"/>
          </w:tcPr>
          <w:p w:rsidR="002B6770" w:rsidRDefault="002B6770" w14:paraId="6D821E7C" w14:textId="77777777">
            <w:pPr>
              <w:spacing w:before="60" w:after="60"/>
              <w:rPr>
                <w:sz w:val="21"/>
                <w:szCs w:val="21"/>
              </w:rPr>
            </w:pPr>
          </w:p>
        </w:tc>
        <w:tc>
          <w:tcPr>
            <w:tcW w:w="3450" w:type="dxa"/>
            <w:vAlign w:val="center"/>
          </w:tcPr>
          <w:p w:rsidR="002B6770" w:rsidRDefault="002B6770" w14:paraId="33D8733C" w14:textId="77777777">
            <w:pPr>
              <w:spacing w:before="60" w:after="60"/>
              <w:jc w:val="both"/>
              <w:rPr>
                <w:sz w:val="21"/>
                <w:szCs w:val="21"/>
              </w:rPr>
            </w:pPr>
          </w:p>
        </w:tc>
      </w:tr>
      <w:tr w:rsidR="002B6770" w14:paraId="1A0DF824" w14:textId="77777777">
        <w:trPr>
          <w:trHeight w:val="647"/>
        </w:trPr>
        <w:tc>
          <w:tcPr>
            <w:tcW w:w="2685" w:type="dxa"/>
            <w:vAlign w:val="center"/>
          </w:tcPr>
          <w:p w:rsidR="002B6770" w:rsidRDefault="00000000" w14:paraId="7B1D4FD2"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Non-medical supplies</w:t>
            </w:r>
          </w:p>
        </w:tc>
        <w:tc>
          <w:tcPr>
            <w:tcW w:w="7440" w:type="dxa"/>
            <w:vAlign w:val="center"/>
          </w:tcPr>
          <w:p w:rsidR="002B6770" w:rsidRDefault="002B6770" w14:paraId="2E8C1E28" w14:textId="77777777">
            <w:pPr>
              <w:spacing w:before="60" w:after="60"/>
              <w:rPr>
                <w:sz w:val="21"/>
                <w:szCs w:val="21"/>
              </w:rPr>
            </w:pPr>
          </w:p>
        </w:tc>
        <w:tc>
          <w:tcPr>
            <w:tcW w:w="3450" w:type="dxa"/>
            <w:vAlign w:val="center"/>
          </w:tcPr>
          <w:p w:rsidR="002B6770" w:rsidRDefault="002B6770" w14:paraId="506DA98A" w14:textId="77777777">
            <w:pPr>
              <w:spacing w:before="60" w:after="60"/>
              <w:jc w:val="both"/>
              <w:rPr>
                <w:sz w:val="21"/>
                <w:szCs w:val="21"/>
              </w:rPr>
            </w:pPr>
          </w:p>
        </w:tc>
      </w:tr>
      <w:tr w:rsidR="002B6770" w14:paraId="4F484F0A" w14:textId="77777777">
        <w:trPr>
          <w:trHeight w:val="701"/>
        </w:trPr>
        <w:tc>
          <w:tcPr>
            <w:tcW w:w="2685" w:type="dxa"/>
            <w:vAlign w:val="center"/>
          </w:tcPr>
          <w:p w:rsidR="002B6770" w:rsidRDefault="00000000" w14:paraId="24F52ADC" w14:textId="77777777">
            <w:pPr>
              <w:spacing w:before="60" w:after="60"/>
              <w:ind w:left="284"/>
              <w:rPr>
                <w:b/>
                <w:sz w:val="21"/>
                <w:szCs w:val="21"/>
              </w:rPr>
            </w:pPr>
            <w:r>
              <w:rPr>
                <w:b/>
                <w:sz w:val="21"/>
                <w:szCs w:val="21"/>
              </w:rPr>
              <w:t xml:space="preserve">Office equipment, </w:t>
            </w:r>
            <w:proofErr w:type="spellStart"/>
            <w:r>
              <w:rPr>
                <w:b/>
                <w:sz w:val="21"/>
                <w:szCs w:val="21"/>
              </w:rPr>
              <w:t>telecomms</w:t>
            </w:r>
            <w:proofErr w:type="spellEnd"/>
            <w:r>
              <w:rPr>
                <w:b/>
                <w:sz w:val="21"/>
                <w:szCs w:val="21"/>
              </w:rPr>
              <w:t>, computers &amp; stationery</w:t>
            </w:r>
          </w:p>
        </w:tc>
        <w:tc>
          <w:tcPr>
            <w:tcW w:w="7440" w:type="dxa"/>
            <w:vAlign w:val="center"/>
          </w:tcPr>
          <w:p w:rsidR="002B6770" w:rsidRDefault="002B6770" w14:paraId="6C7A1316" w14:textId="77777777">
            <w:pPr>
              <w:spacing w:before="60" w:after="60"/>
              <w:rPr>
                <w:sz w:val="21"/>
                <w:szCs w:val="21"/>
              </w:rPr>
            </w:pPr>
          </w:p>
        </w:tc>
        <w:tc>
          <w:tcPr>
            <w:tcW w:w="3450" w:type="dxa"/>
            <w:vAlign w:val="center"/>
          </w:tcPr>
          <w:p w:rsidR="002B6770" w:rsidRDefault="002B6770" w14:paraId="223B12AE" w14:textId="77777777">
            <w:pPr>
              <w:spacing w:before="60" w:after="60"/>
              <w:rPr>
                <w:sz w:val="21"/>
                <w:szCs w:val="21"/>
              </w:rPr>
            </w:pPr>
          </w:p>
        </w:tc>
      </w:tr>
      <w:tr w:rsidR="002B6770" w14:paraId="4F027C44" w14:textId="77777777">
        <w:trPr>
          <w:trHeight w:val="701"/>
        </w:trPr>
        <w:tc>
          <w:tcPr>
            <w:tcW w:w="2685" w:type="dxa"/>
            <w:vAlign w:val="center"/>
          </w:tcPr>
          <w:p w:rsidR="002B6770" w:rsidRDefault="00000000" w14:paraId="240D0475" w14:textId="77777777">
            <w:pPr>
              <w:spacing w:before="60" w:after="60"/>
              <w:ind w:left="284"/>
              <w:rPr>
                <w:b/>
                <w:sz w:val="21"/>
                <w:szCs w:val="21"/>
              </w:rPr>
            </w:pPr>
            <w:r>
              <w:rPr>
                <w:b/>
                <w:sz w:val="21"/>
                <w:szCs w:val="21"/>
              </w:rPr>
              <w:t>Furniture fittings</w:t>
            </w:r>
          </w:p>
        </w:tc>
        <w:tc>
          <w:tcPr>
            <w:tcW w:w="7440" w:type="dxa"/>
            <w:vAlign w:val="center"/>
          </w:tcPr>
          <w:p w:rsidR="002B6770" w:rsidRDefault="002B6770" w14:paraId="2270BD78" w14:textId="77777777">
            <w:pPr>
              <w:spacing w:before="60" w:after="60"/>
              <w:rPr>
                <w:sz w:val="21"/>
                <w:szCs w:val="21"/>
              </w:rPr>
            </w:pPr>
          </w:p>
        </w:tc>
        <w:tc>
          <w:tcPr>
            <w:tcW w:w="3450" w:type="dxa"/>
            <w:vAlign w:val="center"/>
          </w:tcPr>
          <w:p w:rsidR="002B6770" w:rsidRDefault="002B6770" w14:paraId="5A216A93" w14:textId="77777777">
            <w:pPr>
              <w:spacing w:before="60" w:after="60"/>
              <w:jc w:val="both"/>
              <w:rPr>
                <w:sz w:val="21"/>
                <w:szCs w:val="21"/>
              </w:rPr>
            </w:pPr>
          </w:p>
        </w:tc>
      </w:tr>
      <w:tr w:rsidR="002B6770" w14:paraId="13CE4390" w14:textId="77777777">
        <w:trPr>
          <w:trHeight w:val="701"/>
        </w:trPr>
        <w:tc>
          <w:tcPr>
            <w:tcW w:w="2685" w:type="dxa"/>
            <w:vAlign w:val="center"/>
          </w:tcPr>
          <w:p w:rsidR="002B6770" w:rsidRDefault="00000000" w14:paraId="2D662800" w14:textId="77777777">
            <w:pPr>
              <w:spacing w:before="60" w:after="60"/>
              <w:ind w:left="284"/>
              <w:rPr>
                <w:b/>
                <w:sz w:val="21"/>
                <w:szCs w:val="21"/>
              </w:rPr>
            </w:pPr>
            <w:r>
              <w:rPr>
                <w:b/>
                <w:sz w:val="21"/>
                <w:szCs w:val="21"/>
              </w:rPr>
              <w:t>Provisions</w:t>
            </w:r>
          </w:p>
        </w:tc>
        <w:tc>
          <w:tcPr>
            <w:tcW w:w="7440" w:type="dxa"/>
            <w:vAlign w:val="center"/>
          </w:tcPr>
          <w:p w:rsidR="002B6770" w:rsidRDefault="002B6770" w14:paraId="43196609" w14:textId="77777777">
            <w:pPr>
              <w:spacing w:before="60" w:after="60"/>
              <w:rPr>
                <w:sz w:val="21"/>
                <w:szCs w:val="21"/>
              </w:rPr>
            </w:pPr>
          </w:p>
        </w:tc>
        <w:tc>
          <w:tcPr>
            <w:tcW w:w="3450" w:type="dxa"/>
            <w:vAlign w:val="center"/>
          </w:tcPr>
          <w:p w:rsidR="002B6770" w:rsidRDefault="002B6770" w14:paraId="406C3F89" w14:textId="77777777">
            <w:pPr>
              <w:spacing w:before="60" w:after="60"/>
              <w:jc w:val="both"/>
              <w:rPr>
                <w:sz w:val="21"/>
                <w:szCs w:val="21"/>
              </w:rPr>
            </w:pPr>
          </w:p>
        </w:tc>
      </w:tr>
      <w:tr w:rsidR="002B6770" w14:paraId="6E0C2EC2" w14:textId="77777777">
        <w:trPr>
          <w:trHeight w:val="701"/>
        </w:trPr>
        <w:tc>
          <w:tcPr>
            <w:tcW w:w="2685" w:type="dxa"/>
            <w:vAlign w:val="center"/>
          </w:tcPr>
          <w:p w:rsidR="002B6770" w:rsidRDefault="00000000" w14:paraId="6B02A827" w14:textId="77777777">
            <w:pPr>
              <w:spacing w:before="60" w:after="60"/>
              <w:ind w:left="284"/>
              <w:rPr>
                <w:b/>
                <w:sz w:val="21"/>
                <w:szCs w:val="21"/>
              </w:rPr>
            </w:pPr>
            <w:r>
              <w:rPr>
                <w:b/>
                <w:sz w:val="21"/>
                <w:szCs w:val="21"/>
              </w:rPr>
              <w:t>Other, specify …</w:t>
            </w:r>
          </w:p>
        </w:tc>
        <w:tc>
          <w:tcPr>
            <w:tcW w:w="7440" w:type="dxa"/>
            <w:vAlign w:val="center"/>
          </w:tcPr>
          <w:p w:rsidR="002B6770" w:rsidRDefault="002B6770" w14:paraId="5FF9CCE3" w14:textId="77777777">
            <w:pPr>
              <w:spacing w:before="60" w:after="60"/>
              <w:rPr>
                <w:sz w:val="21"/>
                <w:szCs w:val="21"/>
              </w:rPr>
            </w:pPr>
          </w:p>
        </w:tc>
        <w:tc>
          <w:tcPr>
            <w:tcW w:w="3450" w:type="dxa"/>
            <w:vAlign w:val="center"/>
          </w:tcPr>
          <w:p w:rsidR="002B6770" w:rsidRDefault="002B6770" w14:paraId="0D360FE3" w14:textId="77777777">
            <w:pPr>
              <w:spacing w:before="60" w:after="60"/>
              <w:rPr>
                <w:sz w:val="21"/>
                <w:szCs w:val="21"/>
              </w:rPr>
            </w:pPr>
          </w:p>
        </w:tc>
      </w:tr>
      <w:tr w:rsidR="002B6770" w14:paraId="0C7BA62A" w14:textId="77777777">
        <w:trPr>
          <w:trHeight w:val="701"/>
        </w:trPr>
        <w:tc>
          <w:tcPr>
            <w:tcW w:w="2685" w:type="dxa"/>
            <w:vAlign w:val="center"/>
          </w:tcPr>
          <w:p w:rsidR="002B6770" w:rsidRDefault="00000000" w14:paraId="646ACAA0"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Travel</w:t>
            </w:r>
          </w:p>
        </w:tc>
        <w:tc>
          <w:tcPr>
            <w:tcW w:w="7440" w:type="dxa"/>
            <w:vAlign w:val="center"/>
          </w:tcPr>
          <w:p w:rsidR="002B6770" w:rsidRDefault="002B6770" w14:paraId="6FEC4998" w14:textId="77777777">
            <w:pPr>
              <w:pBdr>
                <w:top w:val="nil"/>
                <w:left w:val="nil"/>
                <w:bottom w:val="nil"/>
                <w:right w:val="nil"/>
                <w:between w:val="nil"/>
              </w:pBdr>
              <w:spacing w:before="60" w:after="60" w:line="259" w:lineRule="auto"/>
              <w:ind w:left="284"/>
              <w:rPr>
                <w:color w:val="000000"/>
                <w:sz w:val="21"/>
                <w:szCs w:val="21"/>
              </w:rPr>
            </w:pPr>
          </w:p>
        </w:tc>
        <w:tc>
          <w:tcPr>
            <w:tcW w:w="3450" w:type="dxa"/>
            <w:vAlign w:val="center"/>
          </w:tcPr>
          <w:p w:rsidR="002B6770" w:rsidRDefault="002B6770" w14:paraId="56D03485" w14:textId="77777777">
            <w:pPr>
              <w:pBdr>
                <w:top w:val="nil"/>
                <w:left w:val="nil"/>
                <w:bottom w:val="nil"/>
                <w:right w:val="nil"/>
                <w:between w:val="nil"/>
              </w:pBdr>
              <w:spacing w:before="60" w:after="60" w:line="259" w:lineRule="auto"/>
              <w:ind w:left="284"/>
              <w:jc w:val="both"/>
              <w:rPr>
                <w:color w:val="000000"/>
                <w:sz w:val="21"/>
                <w:szCs w:val="21"/>
              </w:rPr>
            </w:pPr>
          </w:p>
        </w:tc>
      </w:tr>
      <w:tr w:rsidR="002B6770" w14:paraId="5A4F85B4" w14:textId="77777777">
        <w:trPr>
          <w:trHeight w:val="701"/>
        </w:trPr>
        <w:tc>
          <w:tcPr>
            <w:tcW w:w="2685" w:type="dxa"/>
            <w:vAlign w:val="center"/>
          </w:tcPr>
          <w:p w:rsidR="002B6770" w:rsidRDefault="00000000" w14:paraId="7EA2568C" w14:textId="77777777">
            <w:pPr>
              <w:spacing w:before="60" w:after="60"/>
              <w:ind w:left="284"/>
              <w:rPr>
                <w:b/>
                <w:sz w:val="21"/>
                <w:szCs w:val="21"/>
              </w:rPr>
            </w:pPr>
            <w:r>
              <w:rPr>
                <w:b/>
                <w:sz w:val="21"/>
                <w:szCs w:val="21"/>
              </w:rPr>
              <w:t>Staff travel</w:t>
            </w:r>
          </w:p>
        </w:tc>
        <w:tc>
          <w:tcPr>
            <w:tcW w:w="7440" w:type="dxa"/>
            <w:vAlign w:val="center"/>
          </w:tcPr>
          <w:p w:rsidR="002B6770" w:rsidRDefault="002B6770" w14:paraId="34DF2907" w14:textId="77777777">
            <w:pPr>
              <w:spacing w:before="60" w:after="60"/>
              <w:rPr>
                <w:sz w:val="21"/>
                <w:szCs w:val="21"/>
              </w:rPr>
            </w:pPr>
          </w:p>
        </w:tc>
        <w:tc>
          <w:tcPr>
            <w:tcW w:w="3450" w:type="dxa"/>
            <w:vAlign w:val="center"/>
          </w:tcPr>
          <w:p w:rsidR="002B6770" w:rsidRDefault="002B6770" w14:paraId="7035C83B" w14:textId="77777777">
            <w:pPr>
              <w:spacing w:before="60" w:after="60"/>
              <w:jc w:val="both"/>
              <w:rPr>
                <w:sz w:val="21"/>
                <w:szCs w:val="21"/>
              </w:rPr>
            </w:pPr>
          </w:p>
        </w:tc>
      </w:tr>
      <w:tr w:rsidR="002B6770" w14:paraId="7E5A3CA8" w14:textId="77777777">
        <w:trPr>
          <w:trHeight w:val="746"/>
        </w:trPr>
        <w:tc>
          <w:tcPr>
            <w:tcW w:w="2685" w:type="dxa"/>
            <w:vAlign w:val="center"/>
          </w:tcPr>
          <w:p w:rsidR="002B6770" w:rsidRDefault="00000000" w14:paraId="37C9376A" w14:textId="77777777">
            <w:pPr>
              <w:spacing w:before="60" w:after="60"/>
              <w:ind w:left="284"/>
              <w:rPr>
                <w:b/>
                <w:sz w:val="21"/>
                <w:szCs w:val="21"/>
              </w:rPr>
            </w:pPr>
            <w:r>
              <w:rPr>
                <w:b/>
                <w:sz w:val="21"/>
                <w:szCs w:val="21"/>
              </w:rPr>
              <w:t>Patient and carer travel</w:t>
            </w:r>
          </w:p>
        </w:tc>
        <w:tc>
          <w:tcPr>
            <w:tcW w:w="7440" w:type="dxa"/>
            <w:vAlign w:val="center"/>
          </w:tcPr>
          <w:p w:rsidR="002B6770" w:rsidRDefault="002B6770" w14:paraId="3D5F9C00" w14:textId="77777777">
            <w:pPr>
              <w:spacing w:before="60" w:after="60"/>
              <w:rPr>
                <w:sz w:val="21"/>
                <w:szCs w:val="21"/>
              </w:rPr>
            </w:pPr>
          </w:p>
        </w:tc>
        <w:tc>
          <w:tcPr>
            <w:tcW w:w="3450" w:type="dxa"/>
            <w:vAlign w:val="center"/>
          </w:tcPr>
          <w:p w:rsidR="002B6770" w:rsidRDefault="002B6770" w14:paraId="17F07236" w14:textId="77777777">
            <w:pPr>
              <w:spacing w:before="60" w:after="60"/>
              <w:jc w:val="both"/>
              <w:rPr>
                <w:sz w:val="21"/>
                <w:szCs w:val="21"/>
              </w:rPr>
            </w:pPr>
          </w:p>
        </w:tc>
      </w:tr>
      <w:tr w:rsidR="002B6770" w14:paraId="0E11B174" w14:textId="77777777">
        <w:trPr>
          <w:trHeight w:val="710"/>
        </w:trPr>
        <w:tc>
          <w:tcPr>
            <w:tcW w:w="2685" w:type="dxa"/>
            <w:vAlign w:val="center"/>
          </w:tcPr>
          <w:p w:rsidR="002B6770" w:rsidRDefault="00000000" w14:paraId="66D5FE54"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Energy use</w:t>
            </w:r>
          </w:p>
        </w:tc>
        <w:tc>
          <w:tcPr>
            <w:tcW w:w="7440" w:type="dxa"/>
            <w:vAlign w:val="center"/>
          </w:tcPr>
          <w:p w:rsidR="002B6770" w:rsidRDefault="002B6770" w14:paraId="3A8ABBC0" w14:textId="77777777">
            <w:pPr>
              <w:spacing w:before="60" w:after="60"/>
              <w:rPr>
                <w:sz w:val="21"/>
                <w:szCs w:val="21"/>
              </w:rPr>
            </w:pPr>
          </w:p>
        </w:tc>
        <w:tc>
          <w:tcPr>
            <w:tcW w:w="3450" w:type="dxa"/>
            <w:vAlign w:val="center"/>
          </w:tcPr>
          <w:p w:rsidR="002B6770" w:rsidRDefault="002B6770" w14:paraId="7751896A" w14:textId="77777777">
            <w:pPr>
              <w:spacing w:before="60" w:after="60"/>
              <w:jc w:val="both"/>
              <w:rPr>
                <w:sz w:val="21"/>
                <w:szCs w:val="21"/>
              </w:rPr>
            </w:pPr>
          </w:p>
        </w:tc>
      </w:tr>
      <w:tr w:rsidR="002B6770" w14:paraId="79F22274" w14:textId="77777777">
        <w:trPr>
          <w:trHeight w:val="737"/>
        </w:trPr>
        <w:tc>
          <w:tcPr>
            <w:tcW w:w="2685" w:type="dxa"/>
            <w:vAlign w:val="center"/>
          </w:tcPr>
          <w:p w:rsidR="002B6770" w:rsidRDefault="00000000" w14:paraId="57D1720D"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lastRenderedPageBreak/>
              <w:t>Water use</w:t>
            </w:r>
          </w:p>
        </w:tc>
        <w:tc>
          <w:tcPr>
            <w:tcW w:w="7440" w:type="dxa"/>
            <w:vAlign w:val="center"/>
          </w:tcPr>
          <w:p w:rsidR="002B6770" w:rsidRDefault="002B6770" w14:paraId="19113E6F" w14:textId="77777777">
            <w:pPr>
              <w:rPr>
                <w:sz w:val="21"/>
                <w:szCs w:val="21"/>
              </w:rPr>
            </w:pPr>
          </w:p>
        </w:tc>
        <w:tc>
          <w:tcPr>
            <w:tcW w:w="3450" w:type="dxa"/>
            <w:vAlign w:val="center"/>
          </w:tcPr>
          <w:p w:rsidR="002B6770" w:rsidRDefault="002B6770" w14:paraId="4594D668" w14:textId="77777777">
            <w:pPr>
              <w:spacing w:before="60" w:after="60"/>
              <w:jc w:val="both"/>
              <w:rPr>
                <w:sz w:val="21"/>
                <w:szCs w:val="21"/>
              </w:rPr>
            </w:pPr>
          </w:p>
        </w:tc>
      </w:tr>
      <w:tr w:rsidR="002B6770" w14:paraId="1D6F966B" w14:textId="77777777">
        <w:trPr>
          <w:trHeight w:val="737"/>
        </w:trPr>
        <w:tc>
          <w:tcPr>
            <w:tcW w:w="2685" w:type="dxa"/>
            <w:vAlign w:val="center"/>
          </w:tcPr>
          <w:p w:rsidR="002B6770" w:rsidRDefault="00000000" w14:paraId="5920B1B4"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Waste disposal</w:t>
            </w:r>
          </w:p>
        </w:tc>
        <w:tc>
          <w:tcPr>
            <w:tcW w:w="7440" w:type="dxa"/>
            <w:vAlign w:val="center"/>
          </w:tcPr>
          <w:p w:rsidR="002B6770" w:rsidRDefault="002B6770" w14:paraId="564E2014" w14:textId="77777777">
            <w:pPr>
              <w:spacing w:before="60" w:after="60"/>
              <w:rPr>
                <w:sz w:val="21"/>
                <w:szCs w:val="21"/>
              </w:rPr>
            </w:pPr>
          </w:p>
        </w:tc>
        <w:tc>
          <w:tcPr>
            <w:tcW w:w="3450" w:type="dxa"/>
            <w:vAlign w:val="center"/>
          </w:tcPr>
          <w:p w:rsidR="002B6770" w:rsidRDefault="002B6770" w14:paraId="0E31895E" w14:textId="77777777">
            <w:pPr>
              <w:spacing w:before="60" w:after="60"/>
              <w:jc w:val="both"/>
              <w:rPr>
                <w:sz w:val="21"/>
                <w:szCs w:val="21"/>
              </w:rPr>
            </w:pPr>
          </w:p>
        </w:tc>
      </w:tr>
      <w:tr w:rsidR="002B6770" w14:paraId="60219DB2" w14:textId="77777777">
        <w:trPr>
          <w:trHeight w:val="737"/>
        </w:trPr>
        <w:tc>
          <w:tcPr>
            <w:tcW w:w="2685" w:type="dxa"/>
            <w:vAlign w:val="center"/>
          </w:tcPr>
          <w:p w:rsidR="002B6770" w:rsidRDefault="00000000" w14:paraId="5CEA5458"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Units of healthcare activity</w:t>
            </w:r>
          </w:p>
        </w:tc>
        <w:tc>
          <w:tcPr>
            <w:tcW w:w="7440" w:type="dxa"/>
            <w:vAlign w:val="center"/>
          </w:tcPr>
          <w:p w:rsidR="002B6770" w:rsidRDefault="002B6770" w14:paraId="24B2AD21" w14:textId="77777777">
            <w:pPr>
              <w:spacing w:before="60" w:after="60"/>
              <w:rPr>
                <w:sz w:val="21"/>
                <w:szCs w:val="21"/>
              </w:rPr>
            </w:pPr>
          </w:p>
        </w:tc>
        <w:tc>
          <w:tcPr>
            <w:tcW w:w="3450" w:type="dxa"/>
            <w:vAlign w:val="center"/>
          </w:tcPr>
          <w:p w:rsidR="002B6770" w:rsidRDefault="002B6770" w14:paraId="75A899CF" w14:textId="77777777">
            <w:pPr>
              <w:spacing w:before="60" w:after="60"/>
              <w:jc w:val="both"/>
              <w:rPr>
                <w:sz w:val="21"/>
                <w:szCs w:val="21"/>
              </w:rPr>
            </w:pPr>
          </w:p>
        </w:tc>
      </w:tr>
      <w:tr w:rsidR="002B6770" w14:paraId="70342239" w14:textId="77777777">
        <w:trPr>
          <w:trHeight w:val="737"/>
        </w:trPr>
        <w:tc>
          <w:tcPr>
            <w:tcW w:w="2685" w:type="dxa"/>
            <w:vAlign w:val="center"/>
          </w:tcPr>
          <w:p w:rsidR="002B6770" w:rsidRDefault="00000000" w14:paraId="04ABAD7A" w14:textId="77777777">
            <w:pPr>
              <w:spacing w:before="60" w:after="60"/>
              <w:ind w:left="284"/>
              <w:rPr>
                <w:b/>
                <w:sz w:val="21"/>
                <w:szCs w:val="21"/>
              </w:rPr>
            </w:pPr>
            <w:r>
              <w:rPr>
                <w:b/>
                <w:sz w:val="21"/>
                <w:szCs w:val="21"/>
              </w:rPr>
              <w:t>Inpatient bed-day</w:t>
            </w:r>
          </w:p>
        </w:tc>
        <w:tc>
          <w:tcPr>
            <w:tcW w:w="7440" w:type="dxa"/>
            <w:vAlign w:val="center"/>
          </w:tcPr>
          <w:p w:rsidR="002B6770" w:rsidRDefault="002B6770" w14:paraId="492AE5CE" w14:textId="77777777">
            <w:pPr>
              <w:spacing w:before="60" w:after="60"/>
              <w:rPr>
                <w:sz w:val="21"/>
                <w:szCs w:val="21"/>
              </w:rPr>
            </w:pPr>
          </w:p>
        </w:tc>
        <w:tc>
          <w:tcPr>
            <w:tcW w:w="3450" w:type="dxa"/>
            <w:vAlign w:val="center"/>
          </w:tcPr>
          <w:p w:rsidR="002B6770" w:rsidRDefault="002B6770" w14:paraId="0DBEEA6D" w14:textId="77777777">
            <w:pPr>
              <w:spacing w:before="60" w:after="60"/>
              <w:jc w:val="both"/>
              <w:rPr>
                <w:sz w:val="21"/>
                <w:szCs w:val="21"/>
              </w:rPr>
            </w:pPr>
          </w:p>
        </w:tc>
      </w:tr>
      <w:tr w:rsidR="002B6770" w14:paraId="4D905D1F" w14:textId="77777777">
        <w:trPr>
          <w:trHeight w:val="737"/>
        </w:trPr>
        <w:tc>
          <w:tcPr>
            <w:tcW w:w="2685" w:type="dxa"/>
            <w:vAlign w:val="center"/>
          </w:tcPr>
          <w:p w:rsidR="002B6770" w:rsidRDefault="00000000" w14:paraId="1B11E19D" w14:textId="77777777">
            <w:pPr>
              <w:spacing w:before="60" w:after="60"/>
              <w:ind w:left="284"/>
              <w:rPr>
                <w:b/>
                <w:sz w:val="21"/>
                <w:szCs w:val="21"/>
              </w:rPr>
            </w:pPr>
            <w:r>
              <w:rPr>
                <w:b/>
                <w:sz w:val="21"/>
                <w:szCs w:val="21"/>
              </w:rPr>
              <w:t>Outpatient appointment</w:t>
            </w:r>
          </w:p>
        </w:tc>
        <w:tc>
          <w:tcPr>
            <w:tcW w:w="7440" w:type="dxa"/>
            <w:vAlign w:val="center"/>
          </w:tcPr>
          <w:p w:rsidR="002B6770" w:rsidRDefault="002B6770" w14:paraId="18091616" w14:textId="77777777">
            <w:pPr>
              <w:spacing w:before="60" w:after="60"/>
              <w:rPr>
                <w:sz w:val="21"/>
                <w:szCs w:val="21"/>
              </w:rPr>
            </w:pPr>
          </w:p>
        </w:tc>
        <w:tc>
          <w:tcPr>
            <w:tcW w:w="3450" w:type="dxa"/>
            <w:vAlign w:val="center"/>
          </w:tcPr>
          <w:p w:rsidR="002B6770" w:rsidRDefault="002B6770" w14:paraId="2FA0F980" w14:textId="77777777">
            <w:pPr>
              <w:spacing w:before="60" w:after="60"/>
              <w:jc w:val="both"/>
              <w:rPr>
                <w:sz w:val="21"/>
                <w:szCs w:val="21"/>
              </w:rPr>
            </w:pPr>
          </w:p>
        </w:tc>
      </w:tr>
      <w:tr w:rsidR="002B6770" w14:paraId="71EEE30E" w14:textId="77777777">
        <w:trPr>
          <w:trHeight w:val="737"/>
        </w:trPr>
        <w:tc>
          <w:tcPr>
            <w:tcW w:w="2685" w:type="dxa"/>
            <w:vAlign w:val="center"/>
          </w:tcPr>
          <w:p w:rsidR="002B6770" w:rsidRDefault="00000000" w14:paraId="36513BE3" w14:textId="77777777">
            <w:pPr>
              <w:spacing w:before="60" w:after="60"/>
              <w:ind w:left="284"/>
              <w:rPr>
                <w:b/>
                <w:sz w:val="21"/>
                <w:szCs w:val="21"/>
              </w:rPr>
            </w:pPr>
            <w:r>
              <w:rPr>
                <w:b/>
                <w:sz w:val="21"/>
                <w:szCs w:val="21"/>
              </w:rPr>
              <w:t>GP appointment</w:t>
            </w:r>
          </w:p>
        </w:tc>
        <w:tc>
          <w:tcPr>
            <w:tcW w:w="7440" w:type="dxa"/>
            <w:vAlign w:val="center"/>
          </w:tcPr>
          <w:p w:rsidR="002B6770" w:rsidRDefault="002B6770" w14:paraId="65735432" w14:textId="77777777">
            <w:pPr>
              <w:spacing w:before="60" w:after="60"/>
              <w:rPr>
                <w:sz w:val="21"/>
                <w:szCs w:val="21"/>
              </w:rPr>
            </w:pPr>
          </w:p>
        </w:tc>
        <w:tc>
          <w:tcPr>
            <w:tcW w:w="3450" w:type="dxa"/>
            <w:vAlign w:val="center"/>
          </w:tcPr>
          <w:p w:rsidR="002B6770" w:rsidRDefault="002B6770" w14:paraId="1471EF1D" w14:textId="77777777">
            <w:pPr>
              <w:spacing w:before="60" w:after="60"/>
              <w:rPr>
                <w:sz w:val="21"/>
                <w:szCs w:val="21"/>
              </w:rPr>
            </w:pPr>
          </w:p>
        </w:tc>
      </w:tr>
      <w:tr w:rsidR="002B6770" w14:paraId="4FE2E2F1" w14:textId="77777777">
        <w:trPr>
          <w:trHeight w:val="737"/>
        </w:trPr>
        <w:tc>
          <w:tcPr>
            <w:tcW w:w="2685" w:type="dxa"/>
            <w:vAlign w:val="center"/>
          </w:tcPr>
          <w:p w:rsidR="002B6770" w:rsidRDefault="00000000" w14:paraId="748980C6" w14:textId="77777777">
            <w:pPr>
              <w:spacing w:before="60" w:after="60"/>
              <w:ind w:left="284"/>
              <w:rPr>
                <w:b/>
                <w:sz w:val="21"/>
                <w:szCs w:val="21"/>
              </w:rPr>
            </w:pPr>
            <w:r>
              <w:rPr>
                <w:b/>
                <w:sz w:val="21"/>
                <w:szCs w:val="21"/>
              </w:rPr>
              <w:t>Surgical or other procedure</w:t>
            </w:r>
          </w:p>
        </w:tc>
        <w:tc>
          <w:tcPr>
            <w:tcW w:w="7440" w:type="dxa"/>
            <w:vAlign w:val="center"/>
          </w:tcPr>
          <w:p w:rsidR="002B6770" w:rsidRDefault="002B6770" w14:paraId="5A1E3353" w14:textId="77777777">
            <w:pPr>
              <w:spacing w:before="60" w:after="60"/>
              <w:rPr>
                <w:sz w:val="21"/>
                <w:szCs w:val="21"/>
              </w:rPr>
            </w:pPr>
          </w:p>
        </w:tc>
        <w:tc>
          <w:tcPr>
            <w:tcW w:w="3450" w:type="dxa"/>
            <w:vAlign w:val="center"/>
          </w:tcPr>
          <w:p w:rsidR="002B6770" w:rsidRDefault="002B6770" w14:paraId="53A3D9AF" w14:textId="77777777">
            <w:pPr>
              <w:spacing w:before="60" w:after="60"/>
              <w:jc w:val="both"/>
              <w:rPr>
                <w:sz w:val="21"/>
                <w:szCs w:val="21"/>
              </w:rPr>
            </w:pPr>
          </w:p>
        </w:tc>
      </w:tr>
      <w:tr w:rsidR="002B6770" w14:paraId="31FDE2F8" w14:textId="77777777">
        <w:trPr>
          <w:trHeight w:val="737"/>
        </w:trPr>
        <w:tc>
          <w:tcPr>
            <w:tcW w:w="2685" w:type="dxa"/>
            <w:vAlign w:val="center"/>
          </w:tcPr>
          <w:p w:rsidR="002B6770" w:rsidRDefault="002B6770" w14:paraId="4E29259F" w14:textId="77777777">
            <w:pPr>
              <w:spacing w:before="60" w:after="60"/>
              <w:ind w:left="284"/>
              <w:rPr>
                <w:b/>
                <w:sz w:val="21"/>
                <w:szCs w:val="21"/>
              </w:rPr>
            </w:pPr>
          </w:p>
          <w:p w:rsidR="002B6770" w:rsidRDefault="002B6770" w14:paraId="1B951816" w14:textId="77777777">
            <w:pPr>
              <w:spacing w:before="60" w:after="60"/>
              <w:ind w:left="284"/>
              <w:rPr>
                <w:b/>
                <w:sz w:val="21"/>
                <w:szCs w:val="21"/>
              </w:rPr>
            </w:pPr>
          </w:p>
        </w:tc>
        <w:tc>
          <w:tcPr>
            <w:tcW w:w="7440" w:type="dxa"/>
            <w:vAlign w:val="center"/>
          </w:tcPr>
          <w:p w:rsidR="002B6770" w:rsidRDefault="002B6770" w14:paraId="41C9B6DE" w14:textId="77777777">
            <w:pPr>
              <w:spacing w:before="60" w:after="60"/>
              <w:rPr>
                <w:sz w:val="22"/>
                <w:szCs w:val="22"/>
              </w:rPr>
            </w:pPr>
          </w:p>
        </w:tc>
        <w:tc>
          <w:tcPr>
            <w:tcW w:w="3450" w:type="dxa"/>
            <w:vAlign w:val="center"/>
          </w:tcPr>
          <w:p w:rsidR="002B6770" w:rsidRDefault="002B6770" w14:paraId="7279494C" w14:textId="77777777">
            <w:pPr>
              <w:spacing w:before="60" w:after="60"/>
              <w:jc w:val="both"/>
              <w:rPr>
                <w:sz w:val="21"/>
                <w:szCs w:val="21"/>
              </w:rPr>
            </w:pPr>
          </w:p>
        </w:tc>
      </w:tr>
    </w:tbl>
    <w:p w:rsidR="002B6770" w:rsidRDefault="002B6770" w14:paraId="73F90F65" w14:textId="77777777">
      <w:pPr>
        <w:rPr>
          <w:b/>
          <w:color w:val="84C53F"/>
          <w:sz w:val="32"/>
          <w:szCs w:val="32"/>
        </w:rPr>
      </w:pPr>
    </w:p>
    <w:p w:rsidR="002B6770" w:rsidP="0808068C" w:rsidRDefault="002B6770" w14:paraId="213DB23C" w14:noSpellErr="1" w14:textId="2916B367">
      <w:pPr>
        <w:pStyle w:val="Normal"/>
        <w:rPr>
          <w:b w:val="1"/>
          <w:bCs w:val="1"/>
          <w:color w:val="84C53F"/>
          <w:sz w:val="32"/>
          <w:szCs w:val="32"/>
        </w:rPr>
      </w:pPr>
    </w:p>
    <w:sectPr w:rsidR="002B6770">
      <w:headerReference w:type="default" r:id="rId9"/>
      <w:footerReference w:type="default" r:id="rId10"/>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895" w:rsidRDefault="003D6895" w14:paraId="1EE87504" w14:textId="77777777">
      <w:pPr>
        <w:spacing w:after="0" w:line="240" w:lineRule="auto"/>
      </w:pPr>
      <w:r>
        <w:separator/>
      </w:r>
    </w:p>
  </w:endnote>
  <w:endnote w:type="continuationSeparator" w:id="0">
    <w:p w:rsidR="003D6895" w:rsidRDefault="003D6895" w14:paraId="180680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770" w:rsidRDefault="00000000" w14:paraId="5AC73317" w14:textId="77777777">
    <w:pPr>
      <w:tabs>
        <w:tab w:val="center" w:pos="4513"/>
        <w:tab w:val="right" w:pos="9026"/>
      </w:tabs>
      <w:spacing w:after="0" w:line="240" w:lineRule="auto"/>
      <w:rPr>
        <w:sz w:val="16"/>
        <w:szCs w:val="16"/>
      </w:rPr>
    </w:pPr>
    <w:proofErr w:type="spellStart"/>
    <w:r>
      <w:rPr>
        <w:sz w:val="16"/>
        <w:szCs w:val="16"/>
      </w:rPr>
      <w:t>SusQI</w:t>
    </w:r>
    <w:proofErr w:type="spellEnd"/>
    <w:r>
      <w:rPr>
        <w:sz w:val="16"/>
        <w:szCs w:val="16"/>
      </w:rPr>
      <w:t xml:space="preserve"> Activity Worksheet 1 COPD: Studying the </w:t>
    </w:r>
    <w:proofErr w:type="gramStart"/>
    <w:r>
      <w:rPr>
        <w:sz w:val="16"/>
        <w:szCs w:val="16"/>
      </w:rPr>
      <w:t>system,  Environmental</w:t>
    </w:r>
    <w:proofErr w:type="gramEnd"/>
    <w:r>
      <w:rPr>
        <w:sz w:val="16"/>
        <w:szCs w:val="16"/>
      </w:rPr>
      <w:t xml:space="preserve"> Impacts</w:t>
    </w:r>
  </w:p>
  <w:p w:rsidR="002B6770" w:rsidRDefault="00000000" w14:paraId="26FFCF60" w14:textId="77777777">
    <w:pPr>
      <w:tabs>
        <w:tab w:val="center" w:pos="4513"/>
        <w:tab w:val="right" w:pos="9026"/>
      </w:tabs>
      <w:spacing w:after="0" w:line="240" w:lineRule="auto"/>
    </w:pPr>
    <w:r>
      <w:rPr>
        <w:sz w:val="16"/>
        <w:szCs w:val="16"/>
      </w:rPr>
      <w:t xml:space="preserve"> Version 1.0 22 September 2021</w:t>
    </w:r>
  </w:p>
  <w:p w:rsidR="002B6770" w:rsidRDefault="002B6770" w14:paraId="3EC35D6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895" w:rsidRDefault="003D6895" w14:paraId="5C1AE67F" w14:textId="77777777">
      <w:pPr>
        <w:spacing w:after="0" w:line="240" w:lineRule="auto"/>
      </w:pPr>
      <w:r>
        <w:separator/>
      </w:r>
    </w:p>
  </w:footnote>
  <w:footnote w:type="continuationSeparator" w:id="0">
    <w:p w:rsidR="003D6895" w:rsidRDefault="003D6895" w14:paraId="78A0B5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B6770" w:rsidRDefault="00000000" w14:paraId="6FC8CB18" w14:textId="77777777">
    <w:pPr>
      <w:pBdr>
        <w:top w:val="nil"/>
        <w:left w:val="nil"/>
        <w:bottom w:val="nil"/>
        <w:right w:val="nil"/>
        <w:between w:val="nil"/>
      </w:pBdr>
      <w:tabs>
        <w:tab w:val="center" w:pos="4680"/>
        <w:tab w:val="right" w:pos="9360"/>
      </w:tabs>
      <w:spacing w:after="0" w:line="240" w:lineRule="auto"/>
      <w:jc w:val="both"/>
      <w:rPr>
        <w:color w:val="000000"/>
      </w:rPr>
    </w:pPr>
    <w:r>
      <w:rPr>
        <w:b/>
        <w:noProof/>
        <w:color w:val="000000"/>
        <w:sz w:val="36"/>
        <w:szCs w:val="36"/>
      </w:rPr>
      <w:drawing>
        <wp:inline distT="0" distB="0" distL="0" distR="0" wp14:anchorId="425DF0B3" wp14:editId="28E7DE11">
          <wp:extent cx="2439528" cy="798255"/>
          <wp:effectExtent l="0" t="0" r="0" b="0"/>
          <wp:docPr id="47"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avLst/>
                  </a:prstGeom>
                  <a:ln/>
                </pic:spPr>
              </pic:pic>
            </a:graphicData>
          </a:graphic>
        </wp:inline>
      </w:drawing>
    </w:r>
    <w:r>
      <w:rPr>
        <w:noProof/>
      </w:rPr>
      <w:drawing>
        <wp:anchor distT="0" distB="720090" distL="114300" distR="114300" simplePos="0" relativeHeight="251658240" behindDoc="0" locked="0" layoutInCell="1" hidden="0" allowOverlap="1" wp14:anchorId="623F0040" wp14:editId="25F97B6E">
          <wp:simplePos x="0" y="0"/>
          <wp:positionH relativeFrom="page">
            <wp:posOffset>3494405</wp:posOffset>
          </wp:positionH>
          <wp:positionV relativeFrom="page">
            <wp:posOffset>567055</wp:posOffset>
          </wp:positionV>
          <wp:extent cx="1731010" cy="558800"/>
          <wp:effectExtent l="0" t="0" r="0" b="0"/>
          <wp:wrapNone/>
          <wp:docPr id="46"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2"/>
                  <a:srcRect/>
                  <a:stretch>
                    <a:fillRect/>
                  </a:stretch>
                </pic:blipFill>
                <pic:spPr>
                  <a:xfrm>
                    <a:off x="0" y="0"/>
                    <a:ext cx="1731010" cy="558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F00FF2E" wp14:editId="144A67D9">
          <wp:simplePos x="0" y="0"/>
          <wp:positionH relativeFrom="column">
            <wp:posOffset>6735263</wp:posOffset>
          </wp:positionH>
          <wp:positionV relativeFrom="paragraph">
            <wp:posOffset>-154302</wp:posOffset>
          </wp:positionV>
          <wp:extent cx="2039620" cy="899795"/>
          <wp:effectExtent l="0" t="0" r="0" b="0"/>
          <wp:wrapSquare wrapText="bothSides" distT="0" distB="0" distL="114300" distR="114300"/>
          <wp:docPr id="44" name="image3.png" descr="http://map.sustainablehealthcare.org.uk/sites/default/themes/sheeba/images/csh_logo.png"/>
          <wp:cNvGraphicFramePr/>
          <a:graphic xmlns:a="http://schemas.openxmlformats.org/drawingml/2006/main">
            <a:graphicData uri="http://schemas.openxmlformats.org/drawingml/2006/picture">
              <pic:pic xmlns:pic="http://schemas.openxmlformats.org/drawingml/2006/picture">
                <pic:nvPicPr>
                  <pic:cNvPr id="0" name="image3.png" descr="http://map.sustainablehealthcare.org.uk/sites/default/themes/sheeba/images/csh_logo.png"/>
                  <pic:cNvPicPr preferRelativeResize="0"/>
                </pic:nvPicPr>
                <pic:blipFill>
                  <a:blip r:embed="rId3"/>
                  <a:srcRect/>
                  <a:stretch>
                    <a:fillRect/>
                  </a:stretch>
                </pic:blipFill>
                <pic:spPr>
                  <a:xfrm>
                    <a:off x="0" y="0"/>
                    <a:ext cx="2039620" cy="8997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57EA51C" wp14:editId="6690DC44">
          <wp:simplePos x="0" y="0"/>
          <wp:positionH relativeFrom="column">
            <wp:posOffset>4608214</wp:posOffset>
          </wp:positionH>
          <wp:positionV relativeFrom="paragraph">
            <wp:posOffset>272000</wp:posOffset>
          </wp:positionV>
          <wp:extent cx="1789430" cy="403860"/>
          <wp:effectExtent l="0" t="0" r="0" b="0"/>
          <wp:wrapNone/>
          <wp:docPr id="43" name="image4.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medium confidence"/>
                  <pic:cNvPicPr preferRelativeResize="0"/>
                </pic:nvPicPr>
                <pic:blipFill>
                  <a:blip r:embed="rId4"/>
                  <a:srcRect/>
                  <a:stretch>
                    <a:fillRect/>
                  </a:stretch>
                </pic:blipFill>
                <pic:spPr>
                  <a:xfrm>
                    <a:off x="0" y="0"/>
                    <a:ext cx="1789430" cy="4038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5AE"/>
    <w:multiLevelType w:val="multilevel"/>
    <w:tmpl w:val="B0A41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102518"/>
    <w:multiLevelType w:val="multilevel"/>
    <w:tmpl w:val="60E0E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3D0F63"/>
    <w:multiLevelType w:val="multilevel"/>
    <w:tmpl w:val="F3525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7620872">
    <w:abstractNumId w:val="0"/>
  </w:num>
  <w:num w:numId="2" w16cid:durableId="190462622">
    <w:abstractNumId w:val="1"/>
  </w:num>
  <w:num w:numId="3" w16cid:durableId="20719253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70"/>
    <w:rsid w:val="002B6770"/>
    <w:rsid w:val="00361699"/>
    <w:rsid w:val="003D6895"/>
    <w:rsid w:val="00993D5B"/>
    <w:rsid w:val="08080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E10E89"/>
  <w15:docId w15:val="{9BBB7392-1F4D-134D-96AE-91254522C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3157"/>
    <w:pPr>
      <w:ind w:left="720"/>
      <w:contextualSpacing/>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0D427F"/>
    <w:rPr>
      <w:color w:val="0563C1" w:themeColor="hyperlink"/>
      <w:u w:val="single"/>
    </w:rPr>
  </w:style>
  <w:style w:type="paragraph" w:styleId="Header">
    <w:name w:val="header"/>
    <w:basedOn w:val="Normal"/>
    <w:link w:val="HeaderChar"/>
    <w:uiPriority w:val="99"/>
    <w:unhideWhenUsed/>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E41A2D"/>
    <w:rPr>
      <w:b/>
      <w:bCs/>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0"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1"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2"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3"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4"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5" w:customStyle="1">
    <w:basedOn w:val="TableNormal"/>
    <w:pPr>
      <w:spacing w:after="0" w:line="240" w:lineRule="auto"/>
    </w:pPr>
    <w:rPr>
      <w:sz w:val="24"/>
      <w:szCs w:val="24"/>
    </w:rPr>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WgZNasHpfU0O3a3eZwpM8XwPA==">AMUW2mWgxVNLqtdNTjILh052qPdhLwa4qmBeJYH4uyjUT54sJ5pVIAMWEhok4hxQpInY344tGaNMdd6psWgeRDc18KRKXL9Um18nMugVQOQ24yrSGh3IdMg=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Olivia Bush</dc:creator>
  <lastModifiedBy>Alice clackalert@gmail.com</lastModifiedBy>
  <revision>3</revision>
  <dcterms:created xsi:type="dcterms:W3CDTF">2023-03-31T16:17:00.0000000Z</dcterms:created>
  <dcterms:modified xsi:type="dcterms:W3CDTF">2023-04-12T14:11:38.1811995Z</dcterms:modified>
</coreProperties>
</file>